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FB8F5" w14:textId="7BFF8816" w:rsidR="00407FEA" w:rsidRPr="00705102" w:rsidRDefault="00C0722D" w:rsidP="00AE22DE">
      <w:pPr>
        <w:ind w:left="-567"/>
      </w:pPr>
      <w:r w:rsidRPr="00705102">
        <w:rPr>
          <w:noProof/>
          <w:sz w:val="16"/>
        </w:rPr>
        <w:drawing>
          <wp:inline distT="0" distB="0" distL="0" distR="0" wp14:anchorId="43DFBF9F" wp14:editId="43DFBFA0">
            <wp:extent cx="5476875" cy="2209800"/>
            <wp:effectExtent l="19050" t="0" r="952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476875" cy="2209800"/>
                    </a:xfrm>
                    <a:prstGeom prst="rect">
                      <a:avLst/>
                    </a:prstGeom>
                    <a:noFill/>
                    <a:ln w="9525">
                      <a:noFill/>
                      <a:miter lim="800000"/>
                      <a:headEnd/>
                      <a:tailEnd/>
                    </a:ln>
                  </pic:spPr>
                </pic:pic>
              </a:graphicData>
            </a:graphic>
          </wp:inline>
        </w:drawing>
      </w:r>
    </w:p>
    <w:p w14:paraId="43DFB8F6" w14:textId="77777777" w:rsidR="00407FEA" w:rsidRPr="00705102" w:rsidRDefault="00407FEA" w:rsidP="00407FEA"/>
    <w:p w14:paraId="43DFB8F7" w14:textId="77777777" w:rsidR="00407FEA" w:rsidRPr="00705102" w:rsidRDefault="00407FEA" w:rsidP="00407FEA"/>
    <w:p w14:paraId="43DFB8F8" w14:textId="77777777" w:rsidR="00407FEA" w:rsidRPr="00705102" w:rsidRDefault="00407FEA" w:rsidP="00407FEA"/>
    <w:p w14:paraId="43DFB8F9" w14:textId="77777777" w:rsidR="00407FEA" w:rsidRPr="00705102" w:rsidRDefault="00407FEA" w:rsidP="00407FEA"/>
    <w:p w14:paraId="43DFB8FA" w14:textId="77777777" w:rsidR="00870D30" w:rsidRPr="00705102" w:rsidRDefault="00A2744F" w:rsidP="00AE22DE">
      <w:pPr>
        <w:pStyle w:val="Voorwerk2"/>
        <w:keepNext w:val="0"/>
        <w:keepLines w:val="0"/>
        <w:numPr>
          <w:ilvl w:val="0"/>
          <w:numId w:val="0"/>
        </w:numPr>
        <w:spacing w:before="0" w:after="0"/>
        <w:rPr>
          <w:rFonts w:ascii="Arial" w:hAnsi="Arial"/>
        </w:rPr>
      </w:pPr>
      <w:r w:rsidRPr="00705102">
        <w:rPr>
          <w:rFonts w:ascii="Arial" w:hAnsi="Arial"/>
        </w:rPr>
        <w:t xml:space="preserve"> </w:t>
      </w:r>
    </w:p>
    <w:p w14:paraId="7E098739" w14:textId="67578B7D" w:rsidR="003D50BB" w:rsidRPr="00705102" w:rsidRDefault="003D50BB" w:rsidP="003D50BB">
      <w:pPr>
        <w:pStyle w:val="Plattetekst2"/>
        <w:jc w:val="center"/>
        <w:rPr>
          <w:caps/>
          <w:sz w:val="48"/>
        </w:rPr>
      </w:pPr>
    </w:p>
    <w:p w14:paraId="248F2662" w14:textId="22C04DA1" w:rsidR="0047349F" w:rsidRPr="00705102" w:rsidRDefault="0047349F" w:rsidP="003D50BB">
      <w:pPr>
        <w:pStyle w:val="Plattetekst2"/>
        <w:jc w:val="center"/>
        <w:rPr>
          <w:caps/>
          <w:sz w:val="48"/>
        </w:rPr>
      </w:pPr>
    </w:p>
    <w:p w14:paraId="466ECCAA" w14:textId="77777777" w:rsidR="0047349F" w:rsidRPr="00705102" w:rsidRDefault="0047349F" w:rsidP="003D50BB">
      <w:pPr>
        <w:pStyle w:val="Plattetekst2"/>
        <w:jc w:val="center"/>
        <w:rPr>
          <w:caps/>
          <w:sz w:val="48"/>
        </w:rPr>
      </w:pPr>
    </w:p>
    <w:p w14:paraId="43DFB8FC" w14:textId="77777777" w:rsidR="00870D30" w:rsidRPr="00705102" w:rsidRDefault="00870D30">
      <w:pPr>
        <w:pStyle w:val="Plattetekst2"/>
        <w:jc w:val="center"/>
        <w:rPr>
          <w:caps/>
          <w:sz w:val="48"/>
        </w:rPr>
      </w:pPr>
    </w:p>
    <w:p w14:paraId="1890D0E1" w14:textId="5312E78D" w:rsidR="0047349F" w:rsidRPr="00705102" w:rsidRDefault="0047349F" w:rsidP="003D50BB">
      <w:pPr>
        <w:pStyle w:val="Plattetekst2"/>
        <w:jc w:val="center"/>
        <w:rPr>
          <w:caps/>
          <w:sz w:val="48"/>
        </w:rPr>
      </w:pPr>
      <w:r w:rsidRPr="00705102">
        <w:rPr>
          <w:caps/>
          <w:sz w:val="48"/>
        </w:rPr>
        <w:t xml:space="preserve">BIJLAGE </w:t>
      </w:r>
      <w:r w:rsidR="00962155">
        <w:rPr>
          <w:caps/>
          <w:sz w:val="48"/>
        </w:rPr>
        <w:t>5</w:t>
      </w:r>
      <w:r w:rsidR="00CF7ED5">
        <w:rPr>
          <w:caps/>
          <w:sz w:val="48"/>
        </w:rPr>
        <w:t>A</w:t>
      </w:r>
    </w:p>
    <w:p w14:paraId="4406A7E5" w14:textId="571EA04E" w:rsidR="003D50BB" w:rsidRPr="00705102" w:rsidRDefault="003C5845" w:rsidP="003D50BB">
      <w:pPr>
        <w:pStyle w:val="Plattetekst2"/>
        <w:jc w:val="center"/>
        <w:rPr>
          <w:caps/>
          <w:sz w:val="48"/>
        </w:rPr>
      </w:pPr>
      <w:r w:rsidRPr="00705102">
        <w:rPr>
          <w:caps/>
          <w:sz w:val="48"/>
        </w:rPr>
        <w:t xml:space="preserve">Programma van </w:t>
      </w:r>
      <w:r w:rsidR="00ED320D">
        <w:rPr>
          <w:caps/>
          <w:sz w:val="48"/>
        </w:rPr>
        <w:t>Wen</w:t>
      </w:r>
      <w:r w:rsidRPr="00705102">
        <w:rPr>
          <w:caps/>
          <w:sz w:val="48"/>
        </w:rPr>
        <w:t>sen (Pv</w:t>
      </w:r>
      <w:r w:rsidR="00ED320D">
        <w:rPr>
          <w:caps/>
          <w:sz w:val="48"/>
        </w:rPr>
        <w:t>W</w:t>
      </w:r>
      <w:r w:rsidRPr="00705102">
        <w:rPr>
          <w:caps/>
          <w:sz w:val="48"/>
        </w:rPr>
        <w:t>) Waarderingsapplicatie</w:t>
      </w:r>
    </w:p>
    <w:p w14:paraId="43DFB900" w14:textId="77777777" w:rsidR="005D2E32" w:rsidRPr="00705102" w:rsidRDefault="005D2E32">
      <w:pPr>
        <w:pStyle w:val="Plattetekst2"/>
        <w:jc w:val="center"/>
        <w:rPr>
          <w:sz w:val="36"/>
        </w:rPr>
      </w:pPr>
    </w:p>
    <w:p w14:paraId="43DFB901" w14:textId="77777777" w:rsidR="00870D30" w:rsidRPr="00705102" w:rsidRDefault="00950AE7">
      <w:pPr>
        <w:pStyle w:val="Plattetekst2"/>
        <w:jc w:val="center"/>
        <w:rPr>
          <w:sz w:val="36"/>
        </w:rPr>
      </w:pPr>
      <w:r w:rsidRPr="00705102">
        <w:rPr>
          <w:sz w:val="36"/>
        </w:rPr>
        <w:t>Gemeente</w:t>
      </w:r>
      <w:r w:rsidR="00920E16" w:rsidRPr="00705102">
        <w:rPr>
          <w:sz w:val="36"/>
        </w:rPr>
        <w:t xml:space="preserve"> </w:t>
      </w:r>
      <w:r w:rsidR="00870D30" w:rsidRPr="00705102">
        <w:rPr>
          <w:sz w:val="36"/>
        </w:rPr>
        <w:t>Zoetermeer</w:t>
      </w:r>
    </w:p>
    <w:p w14:paraId="43DFB902" w14:textId="77777777" w:rsidR="00870D30" w:rsidRPr="00705102" w:rsidRDefault="00870D30">
      <w:pPr>
        <w:pStyle w:val="Plattetekst2"/>
        <w:jc w:val="both"/>
      </w:pPr>
    </w:p>
    <w:p w14:paraId="43DFB903" w14:textId="77777777" w:rsidR="00870D30" w:rsidRPr="00705102" w:rsidRDefault="00870D30">
      <w:pPr>
        <w:pStyle w:val="Plattetekst2"/>
        <w:jc w:val="both"/>
      </w:pPr>
    </w:p>
    <w:p w14:paraId="71CEDDE6" w14:textId="64945937" w:rsidR="00760B32" w:rsidRPr="00705102" w:rsidRDefault="00760B32">
      <w:pPr>
        <w:jc w:val="both"/>
        <w:rPr>
          <w:b/>
        </w:rPr>
      </w:pPr>
    </w:p>
    <w:p w14:paraId="6DE68A04" w14:textId="1FB8D21F" w:rsidR="00760B32" w:rsidRDefault="00760B32">
      <w:pPr>
        <w:jc w:val="both"/>
        <w:rPr>
          <w:b/>
        </w:rPr>
      </w:pPr>
    </w:p>
    <w:p w14:paraId="1061BA31" w14:textId="77777777" w:rsidR="003A29AB" w:rsidRPr="00705102" w:rsidRDefault="003A29AB">
      <w:pPr>
        <w:jc w:val="both"/>
        <w:rPr>
          <w:b/>
        </w:rPr>
      </w:pPr>
    </w:p>
    <w:p w14:paraId="1051556F" w14:textId="70E0FECC" w:rsidR="00CE5A92" w:rsidRPr="001A478A" w:rsidRDefault="00CE5A92" w:rsidP="00CE5A92">
      <w:pPr>
        <w:jc w:val="both"/>
        <w:rPr>
          <w:sz w:val="16"/>
          <w:szCs w:val="16"/>
        </w:rPr>
      </w:pPr>
      <w:r w:rsidRPr="001A478A">
        <w:rPr>
          <w:sz w:val="16"/>
          <w:szCs w:val="16"/>
        </w:rPr>
        <w:t xml:space="preserve">Versie: </w:t>
      </w:r>
      <w:r w:rsidR="003A29AB">
        <w:rPr>
          <w:sz w:val="16"/>
          <w:szCs w:val="16"/>
        </w:rPr>
        <w:t>1.0</w:t>
      </w:r>
    </w:p>
    <w:p w14:paraId="1B4742A4" w14:textId="207410E5" w:rsidR="00CE5A92" w:rsidRPr="001A478A" w:rsidRDefault="00CE5A92" w:rsidP="00CE5A92">
      <w:pPr>
        <w:jc w:val="both"/>
        <w:rPr>
          <w:sz w:val="16"/>
          <w:szCs w:val="16"/>
        </w:rPr>
      </w:pPr>
      <w:r w:rsidRPr="007C1A9A">
        <w:rPr>
          <w:sz w:val="16"/>
          <w:szCs w:val="16"/>
        </w:rPr>
        <w:t xml:space="preserve">Datum: </w:t>
      </w:r>
      <w:r w:rsidR="003A29AB" w:rsidRPr="007C1A9A">
        <w:rPr>
          <w:sz w:val="16"/>
          <w:szCs w:val="16"/>
        </w:rPr>
        <w:t>14.03</w:t>
      </w:r>
      <w:r w:rsidRPr="007C1A9A">
        <w:rPr>
          <w:sz w:val="16"/>
          <w:szCs w:val="16"/>
        </w:rPr>
        <w:t>.2022</w:t>
      </w:r>
    </w:p>
    <w:p w14:paraId="43DFB909" w14:textId="77777777" w:rsidR="00870D30" w:rsidRPr="001A478A" w:rsidRDefault="00870D30">
      <w:pPr>
        <w:jc w:val="both"/>
        <w:rPr>
          <w:sz w:val="16"/>
          <w:szCs w:val="16"/>
        </w:rPr>
      </w:pPr>
    </w:p>
    <w:p w14:paraId="43DFB90F" w14:textId="77777777" w:rsidR="0040500B" w:rsidRPr="00705102" w:rsidRDefault="0040500B" w:rsidP="0040500B">
      <w:pPr>
        <w:jc w:val="both"/>
        <w:rPr>
          <w:sz w:val="16"/>
          <w:szCs w:val="16"/>
        </w:rPr>
      </w:pPr>
      <w:r w:rsidRPr="00705102">
        <w:rPr>
          <w:sz w:val="16"/>
          <w:szCs w:val="16"/>
        </w:rPr>
        <w:t>Auteursrecht</w:t>
      </w:r>
    </w:p>
    <w:p w14:paraId="7A1A78AC" w14:textId="31F7B1EC" w:rsidR="00760B32" w:rsidRPr="00705102" w:rsidRDefault="0040500B" w:rsidP="001A478A">
      <w:pPr>
        <w:jc w:val="both"/>
        <w:rPr>
          <w:b/>
          <w:sz w:val="32"/>
          <w:szCs w:val="32"/>
        </w:rPr>
      </w:pPr>
      <w:r w:rsidRPr="00705102">
        <w:rPr>
          <w:sz w:val="16"/>
        </w:rPr>
        <w:t>Alle rechten voorbehouden aan de gemeente Zoetermeer.</w:t>
      </w:r>
      <w:r w:rsidR="00760B32" w:rsidRPr="00705102">
        <w:rPr>
          <w:b/>
          <w:sz w:val="32"/>
          <w:szCs w:val="32"/>
        </w:rPr>
        <w:br w:type="page"/>
      </w:r>
    </w:p>
    <w:p w14:paraId="43DFB93B" w14:textId="2823A26A" w:rsidR="006A23F0" w:rsidRPr="00705102" w:rsidRDefault="00D27ADB" w:rsidP="00D73729">
      <w:pPr>
        <w:pStyle w:val="Kop10"/>
        <w:numPr>
          <w:ilvl w:val="0"/>
          <w:numId w:val="0"/>
        </w:numPr>
        <w:ind w:left="432" w:hanging="432"/>
      </w:pPr>
      <w:bookmarkStart w:id="0" w:name="_Toc97717785"/>
      <w:r w:rsidRPr="00705102">
        <w:lastRenderedPageBreak/>
        <w:t>I</w:t>
      </w:r>
      <w:r w:rsidR="005F29E7" w:rsidRPr="00705102">
        <w:t>nhoudsopgave</w:t>
      </w:r>
      <w:bookmarkEnd w:id="0"/>
    </w:p>
    <w:p w14:paraId="65174FBA" w14:textId="4436A488" w:rsidR="00CA7C38" w:rsidRDefault="002331A6">
      <w:pPr>
        <w:pStyle w:val="Inhopg1"/>
        <w:rPr>
          <w:rFonts w:asciiTheme="minorHAnsi" w:eastAsiaTheme="minorEastAsia" w:hAnsiTheme="minorHAnsi" w:cstheme="minorBidi"/>
          <w:b w:val="0"/>
          <w:sz w:val="24"/>
          <w:szCs w:val="24"/>
        </w:rPr>
      </w:pPr>
      <w:r>
        <w:rPr>
          <w:highlight w:val="green"/>
        </w:rPr>
        <w:fldChar w:fldCharType="begin"/>
      </w:r>
      <w:r>
        <w:rPr>
          <w:highlight w:val="green"/>
        </w:rPr>
        <w:instrText xml:space="preserve"> TOC \o "1-2" \h \z \u </w:instrText>
      </w:r>
      <w:r>
        <w:rPr>
          <w:highlight w:val="green"/>
        </w:rPr>
        <w:fldChar w:fldCharType="separate"/>
      </w:r>
      <w:hyperlink w:anchor="_Toc97717785" w:history="1">
        <w:r w:rsidR="00CA7C38" w:rsidRPr="00EB0024">
          <w:rPr>
            <w:rStyle w:val="Hyperlink"/>
          </w:rPr>
          <w:t>Inhoudsopgave</w:t>
        </w:r>
        <w:r w:rsidR="00CA7C38">
          <w:rPr>
            <w:webHidden/>
          </w:rPr>
          <w:tab/>
        </w:r>
        <w:r w:rsidR="00CA7C38">
          <w:rPr>
            <w:webHidden/>
          </w:rPr>
          <w:fldChar w:fldCharType="begin"/>
        </w:r>
        <w:r w:rsidR="00CA7C38">
          <w:rPr>
            <w:webHidden/>
          </w:rPr>
          <w:instrText xml:space="preserve"> PAGEREF _Toc97717785 \h </w:instrText>
        </w:r>
        <w:r w:rsidR="00CA7C38">
          <w:rPr>
            <w:webHidden/>
          </w:rPr>
        </w:r>
        <w:r w:rsidR="00CA7C38">
          <w:rPr>
            <w:webHidden/>
          </w:rPr>
          <w:fldChar w:fldCharType="separate"/>
        </w:r>
        <w:r w:rsidR="00CA7C38">
          <w:rPr>
            <w:webHidden/>
          </w:rPr>
          <w:t>1</w:t>
        </w:r>
        <w:r w:rsidR="00CA7C38">
          <w:rPr>
            <w:webHidden/>
          </w:rPr>
          <w:fldChar w:fldCharType="end"/>
        </w:r>
      </w:hyperlink>
    </w:p>
    <w:p w14:paraId="4A5A73D4" w14:textId="4751C232" w:rsidR="00CA7C38" w:rsidRDefault="00445DDA">
      <w:pPr>
        <w:pStyle w:val="Inhopg1"/>
        <w:tabs>
          <w:tab w:val="left" w:pos="600"/>
        </w:tabs>
        <w:rPr>
          <w:rFonts w:asciiTheme="minorHAnsi" w:eastAsiaTheme="minorEastAsia" w:hAnsiTheme="minorHAnsi" w:cstheme="minorBidi"/>
          <w:b w:val="0"/>
          <w:sz w:val="24"/>
          <w:szCs w:val="24"/>
        </w:rPr>
      </w:pPr>
      <w:hyperlink w:anchor="_Toc97717786" w:history="1">
        <w:r w:rsidR="00CA7C38" w:rsidRPr="00EB0024">
          <w:rPr>
            <w:rStyle w:val="Hyperlink"/>
          </w:rPr>
          <w:t>1</w:t>
        </w:r>
        <w:r w:rsidR="00CA7C38">
          <w:rPr>
            <w:rFonts w:asciiTheme="minorHAnsi" w:eastAsiaTheme="minorEastAsia" w:hAnsiTheme="minorHAnsi" w:cstheme="minorBidi"/>
            <w:b w:val="0"/>
            <w:sz w:val="24"/>
            <w:szCs w:val="24"/>
          </w:rPr>
          <w:tab/>
        </w:r>
        <w:r w:rsidR="00CA7C38" w:rsidRPr="00EB0024">
          <w:rPr>
            <w:rStyle w:val="Hyperlink"/>
          </w:rPr>
          <w:t>Inleiding</w:t>
        </w:r>
        <w:r w:rsidR="00CA7C38">
          <w:rPr>
            <w:webHidden/>
          </w:rPr>
          <w:tab/>
        </w:r>
        <w:r w:rsidR="00CA7C38">
          <w:rPr>
            <w:webHidden/>
          </w:rPr>
          <w:fldChar w:fldCharType="begin"/>
        </w:r>
        <w:r w:rsidR="00CA7C38">
          <w:rPr>
            <w:webHidden/>
          </w:rPr>
          <w:instrText xml:space="preserve"> PAGEREF _Toc97717786 \h </w:instrText>
        </w:r>
        <w:r w:rsidR="00CA7C38">
          <w:rPr>
            <w:webHidden/>
          </w:rPr>
        </w:r>
        <w:r w:rsidR="00CA7C38">
          <w:rPr>
            <w:webHidden/>
          </w:rPr>
          <w:fldChar w:fldCharType="separate"/>
        </w:r>
        <w:r w:rsidR="00CA7C38">
          <w:rPr>
            <w:webHidden/>
          </w:rPr>
          <w:t>2</w:t>
        </w:r>
        <w:r w:rsidR="00CA7C38">
          <w:rPr>
            <w:webHidden/>
          </w:rPr>
          <w:fldChar w:fldCharType="end"/>
        </w:r>
      </w:hyperlink>
    </w:p>
    <w:p w14:paraId="0B1A5D04" w14:textId="5A70FCB5" w:rsidR="00CA7C38" w:rsidRDefault="00445DDA">
      <w:pPr>
        <w:pStyle w:val="Inhopg1"/>
        <w:tabs>
          <w:tab w:val="left" w:pos="600"/>
        </w:tabs>
        <w:rPr>
          <w:rFonts w:asciiTheme="minorHAnsi" w:eastAsiaTheme="minorEastAsia" w:hAnsiTheme="minorHAnsi" w:cstheme="minorBidi"/>
          <w:b w:val="0"/>
          <w:sz w:val="24"/>
          <w:szCs w:val="24"/>
        </w:rPr>
      </w:pPr>
      <w:hyperlink w:anchor="_Toc97717787" w:history="1">
        <w:r w:rsidR="00CA7C38" w:rsidRPr="00EB0024">
          <w:rPr>
            <w:rStyle w:val="Hyperlink"/>
          </w:rPr>
          <w:t>2</w:t>
        </w:r>
        <w:r w:rsidR="00CA7C38">
          <w:rPr>
            <w:rFonts w:asciiTheme="minorHAnsi" w:eastAsiaTheme="minorEastAsia" w:hAnsiTheme="minorHAnsi" w:cstheme="minorBidi"/>
            <w:b w:val="0"/>
            <w:sz w:val="24"/>
            <w:szCs w:val="24"/>
          </w:rPr>
          <w:tab/>
        </w:r>
        <w:r w:rsidR="00CA7C38" w:rsidRPr="00EB0024">
          <w:rPr>
            <w:rStyle w:val="Hyperlink"/>
          </w:rPr>
          <w:t>Algemeen</w:t>
        </w:r>
        <w:r w:rsidR="00CA7C38">
          <w:rPr>
            <w:webHidden/>
          </w:rPr>
          <w:tab/>
        </w:r>
        <w:r w:rsidR="00CA7C38">
          <w:rPr>
            <w:webHidden/>
          </w:rPr>
          <w:fldChar w:fldCharType="begin"/>
        </w:r>
        <w:r w:rsidR="00CA7C38">
          <w:rPr>
            <w:webHidden/>
          </w:rPr>
          <w:instrText xml:space="preserve"> PAGEREF _Toc97717787 \h </w:instrText>
        </w:r>
        <w:r w:rsidR="00CA7C38">
          <w:rPr>
            <w:webHidden/>
          </w:rPr>
        </w:r>
        <w:r w:rsidR="00CA7C38">
          <w:rPr>
            <w:webHidden/>
          </w:rPr>
          <w:fldChar w:fldCharType="separate"/>
        </w:r>
        <w:r w:rsidR="00CA7C38">
          <w:rPr>
            <w:webHidden/>
          </w:rPr>
          <w:t>3</w:t>
        </w:r>
        <w:r w:rsidR="00CA7C38">
          <w:rPr>
            <w:webHidden/>
          </w:rPr>
          <w:fldChar w:fldCharType="end"/>
        </w:r>
      </w:hyperlink>
    </w:p>
    <w:p w14:paraId="0D6F237F" w14:textId="179FA96F" w:rsidR="00CA7C38" w:rsidRDefault="00445DDA">
      <w:pPr>
        <w:pStyle w:val="Inhopg2"/>
        <w:rPr>
          <w:rFonts w:asciiTheme="minorHAnsi" w:eastAsiaTheme="minorEastAsia" w:hAnsiTheme="minorHAnsi" w:cstheme="minorBidi"/>
          <w:noProof/>
          <w:sz w:val="24"/>
          <w:szCs w:val="24"/>
        </w:rPr>
      </w:pPr>
      <w:hyperlink w:anchor="_Toc97717788" w:history="1">
        <w:r w:rsidR="00CA7C38" w:rsidRPr="00EB0024">
          <w:rPr>
            <w:rStyle w:val="Hyperlink"/>
            <w:noProof/>
          </w:rPr>
          <w:t>2.1</w:t>
        </w:r>
        <w:r w:rsidR="00CA7C38">
          <w:rPr>
            <w:rFonts w:asciiTheme="minorHAnsi" w:eastAsiaTheme="minorEastAsia" w:hAnsiTheme="minorHAnsi" w:cstheme="minorBidi"/>
            <w:noProof/>
            <w:sz w:val="24"/>
            <w:szCs w:val="24"/>
          </w:rPr>
          <w:tab/>
        </w:r>
        <w:r w:rsidR="00CA7C38" w:rsidRPr="00EB0024">
          <w:rPr>
            <w:rStyle w:val="Hyperlink"/>
            <w:noProof/>
          </w:rPr>
          <w:t>Werken vanuit de kaart</w:t>
        </w:r>
        <w:r w:rsidR="00CA7C38">
          <w:rPr>
            <w:noProof/>
            <w:webHidden/>
          </w:rPr>
          <w:tab/>
        </w:r>
        <w:r w:rsidR="00CA7C38">
          <w:rPr>
            <w:noProof/>
            <w:webHidden/>
          </w:rPr>
          <w:fldChar w:fldCharType="begin"/>
        </w:r>
        <w:r w:rsidR="00CA7C38">
          <w:rPr>
            <w:noProof/>
            <w:webHidden/>
          </w:rPr>
          <w:instrText xml:space="preserve"> PAGEREF _Toc97717788 \h </w:instrText>
        </w:r>
        <w:r w:rsidR="00CA7C38">
          <w:rPr>
            <w:noProof/>
            <w:webHidden/>
          </w:rPr>
        </w:r>
        <w:r w:rsidR="00CA7C38">
          <w:rPr>
            <w:noProof/>
            <w:webHidden/>
          </w:rPr>
          <w:fldChar w:fldCharType="separate"/>
        </w:r>
        <w:r w:rsidR="00CA7C38">
          <w:rPr>
            <w:noProof/>
            <w:webHidden/>
          </w:rPr>
          <w:t>3</w:t>
        </w:r>
        <w:r w:rsidR="00CA7C38">
          <w:rPr>
            <w:noProof/>
            <w:webHidden/>
          </w:rPr>
          <w:fldChar w:fldCharType="end"/>
        </w:r>
      </w:hyperlink>
    </w:p>
    <w:p w14:paraId="7BB165B9" w14:textId="630AA549" w:rsidR="00CA7C38" w:rsidRDefault="00445DDA">
      <w:pPr>
        <w:pStyle w:val="Inhopg2"/>
        <w:rPr>
          <w:rFonts w:asciiTheme="minorHAnsi" w:eastAsiaTheme="minorEastAsia" w:hAnsiTheme="minorHAnsi" w:cstheme="minorBidi"/>
          <w:noProof/>
          <w:sz w:val="24"/>
          <w:szCs w:val="24"/>
        </w:rPr>
      </w:pPr>
      <w:hyperlink w:anchor="_Toc97717789" w:history="1">
        <w:r w:rsidR="00CA7C38" w:rsidRPr="00EB0024">
          <w:rPr>
            <w:rStyle w:val="Hyperlink"/>
            <w:noProof/>
          </w:rPr>
          <w:t>2.2</w:t>
        </w:r>
        <w:r w:rsidR="00CA7C38">
          <w:rPr>
            <w:rFonts w:asciiTheme="minorHAnsi" w:eastAsiaTheme="minorEastAsia" w:hAnsiTheme="minorHAnsi" w:cstheme="minorBidi"/>
            <w:noProof/>
            <w:sz w:val="24"/>
            <w:szCs w:val="24"/>
          </w:rPr>
          <w:tab/>
        </w:r>
        <w:r w:rsidR="00CA7C38" w:rsidRPr="00EB0024">
          <w:rPr>
            <w:rStyle w:val="Hyperlink"/>
            <w:noProof/>
          </w:rPr>
          <w:t>Werkstromen</w:t>
        </w:r>
        <w:r w:rsidR="00CA7C38">
          <w:rPr>
            <w:noProof/>
            <w:webHidden/>
          </w:rPr>
          <w:tab/>
        </w:r>
        <w:r w:rsidR="00CA7C38">
          <w:rPr>
            <w:noProof/>
            <w:webHidden/>
          </w:rPr>
          <w:fldChar w:fldCharType="begin"/>
        </w:r>
        <w:r w:rsidR="00CA7C38">
          <w:rPr>
            <w:noProof/>
            <w:webHidden/>
          </w:rPr>
          <w:instrText xml:space="preserve"> PAGEREF _Toc97717789 \h </w:instrText>
        </w:r>
        <w:r w:rsidR="00CA7C38">
          <w:rPr>
            <w:noProof/>
            <w:webHidden/>
          </w:rPr>
        </w:r>
        <w:r w:rsidR="00CA7C38">
          <w:rPr>
            <w:noProof/>
            <w:webHidden/>
          </w:rPr>
          <w:fldChar w:fldCharType="separate"/>
        </w:r>
        <w:r w:rsidR="00CA7C38">
          <w:rPr>
            <w:noProof/>
            <w:webHidden/>
          </w:rPr>
          <w:t>3</w:t>
        </w:r>
        <w:r w:rsidR="00CA7C38">
          <w:rPr>
            <w:noProof/>
            <w:webHidden/>
          </w:rPr>
          <w:fldChar w:fldCharType="end"/>
        </w:r>
      </w:hyperlink>
    </w:p>
    <w:p w14:paraId="5F9858F3" w14:textId="537F6EEE" w:rsidR="00CA7C38" w:rsidRDefault="00445DDA">
      <w:pPr>
        <w:pStyle w:val="Inhopg2"/>
        <w:rPr>
          <w:rFonts w:asciiTheme="minorHAnsi" w:eastAsiaTheme="minorEastAsia" w:hAnsiTheme="minorHAnsi" w:cstheme="minorBidi"/>
          <w:noProof/>
          <w:sz w:val="24"/>
          <w:szCs w:val="24"/>
        </w:rPr>
      </w:pPr>
      <w:hyperlink w:anchor="_Toc97717790" w:history="1">
        <w:r w:rsidR="00CA7C38" w:rsidRPr="00EB0024">
          <w:rPr>
            <w:rStyle w:val="Hyperlink"/>
            <w:noProof/>
          </w:rPr>
          <w:t>2.3</w:t>
        </w:r>
        <w:r w:rsidR="00CA7C38">
          <w:rPr>
            <w:rFonts w:asciiTheme="minorHAnsi" w:eastAsiaTheme="minorEastAsia" w:hAnsiTheme="minorHAnsi" w:cstheme="minorBidi"/>
            <w:noProof/>
            <w:sz w:val="24"/>
            <w:szCs w:val="24"/>
          </w:rPr>
          <w:tab/>
        </w:r>
        <w:r w:rsidR="00CA7C38" w:rsidRPr="00EB0024">
          <w:rPr>
            <w:rStyle w:val="Hyperlink"/>
            <w:noProof/>
          </w:rPr>
          <w:t>Werkvoorraden</w:t>
        </w:r>
        <w:r w:rsidR="00CA7C38">
          <w:rPr>
            <w:noProof/>
            <w:webHidden/>
          </w:rPr>
          <w:tab/>
        </w:r>
        <w:r w:rsidR="00CA7C38">
          <w:rPr>
            <w:noProof/>
            <w:webHidden/>
          </w:rPr>
          <w:fldChar w:fldCharType="begin"/>
        </w:r>
        <w:r w:rsidR="00CA7C38">
          <w:rPr>
            <w:noProof/>
            <w:webHidden/>
          </w:rPr>
          <w:instrText xml:space="preserve"> PAGEREF _Toc97717790 \h </w:instrText>
        </w:r>
        <w:r w:rsidR="00CA7C38">
          <w:rPr>
            <w:noProof/>
            <w:webHidden/>
          </w:rPr>
        </w:r>
        <w:r w:rsidR="00CA7C38">
          <w:rPr>
            <w:noProof/>
            <w:webHidden/>
          </w:rPr>
          <w:fldChar w:fldCharType="separate"/>
        </w:r>
        <w:r w:rsidR="00CA7C38">
          <w:rPr>
            <w:noProof/>
            <w:webHidden/>
          </w:rPr>
          <w:t>3</w:t>
        </w:r>
        <w:r w:rsidR="00CA7C38">
          <w:rPr>
            <w:noProof/>
            <w:webHidden/>
          </w:rPr>
          <w:fldChar w:fldCharType="end"/>
        </w:r>
      </w:hyperlink>
    </w:p>
    <w:p w14:paraId="72994E19" w14:textId="2C74943B" w:rsidR="00CA7C38" w:rsidRDefault="00445DDA">
      <w:pPr>
        <w:pStyle w:val="Inhopg2"/>
        <w:rPr>
          <w:rFonts w:asciiTheme="minorHAnsi" w:eastAsiaTheme="minorEastAsia" w:hAnsiTheme="minorHAnsi" w:cstheme="minorBidi"/>
          <w:noProof/>
          <w:sz w:val="24"/>
          <w:szCs w:val="24"/>
        </w:rPr>
      </w:pPr>
      <w:hyperlink w:anchor="_Toc97717791" w:history="1">
        <w:r w:rsidR="00CA7C38" w:rsidRPr="00EB0024">
          <w:rPr>
            <w:rStyle w:val="Hyperlink"/>
            <w:noProof/>
          </w:rPr>
          <w:t>2.4</w:t>
        </w:r>
        <w:r w:rsidR="00CA7C38">
          <w:rPr>
            <w:rFonts w:asciiTheme="minorHAnsi" w:eastAsiaTheme="minorEastAsia" w:hAnsiTheme="minorHAnsi" w:cstheme="minorBidi"/>
            <w:noProof/>
            <w:sz w:val="24"/>
            <w:szCs w:val="24"/>
          </w:rPr>
          <w:tab/>
        </w:r>
        <w:r w:rsidR="00CA7C38" w:rsidRPr="00EB0024">
          <w:rPr>
            <w:rStyle w:val="Hyperlink"/>
            <w:noProof/>
          </w:rPr>
          <w:t>Rapportages en managementinformatie</w:t>
        </w:r>
        <w:r w:rsidR="00CA7C38">
          <w:rPr>
            <w:noProof/>
            <w:webHidden/>
          </w:rPr>
          <w:tab/>
        </w:r>
        <w:r w:rsidR="00CA7C38">
          <w:rPr>
            <w:noProof/>
            <w:webHidden/>
          </w:rPr>
          <w:fldChar w:fldCharType="begin"/>
        </w:r>
        <w:r w:rsidR="00CA7C38">
          <w:rPr>
            <w:noProof/>
            <w:webHidden/>
          </w:rPr>
          <w:instrText xml:space="preserve"> PAGEREF _Toc97717791 \h </w:instrText>
        </w:r>
        <w:r w:rsidR="00CA7C38">
          <w:rPr>
            <w:noProof/>
            <w:webHidden/>
          </w:rPr>
        </w:r>
        <w:r w:rsidR="00CA7C38">
          <w:rPr>
            <w:noProof/>
            <w:webHidden/>
          </w:rPr>
          <w:fldChar w:fldCharType="separate"/>
        </w:r>
        <w:r w:rsidR="00CA7C38">
          <w:rPr>
            <w:noProof/>
            <w:webHidden/>
          </w:rPr>
          <w:t>3</w:t>
        </w:r>
        <w:r w:rsidR="00CA7C38">
          <w:rPr>
            <w:noProof/>
            <w:webHidden/>
          </w:rPr>
          <w:fldChar w:fldCharType="end"/>
        </w:r>
      </w:hyperlink>
    </w:p>
    <w:p w14:paraId="7E55FD87" w14:textId="60301E6B" w:rsidR="00CA7C38" w:rsidRDefault="00445DDA">
      <w:pPr>
        <w:pStyle w:val="Inhopg1"/>
        <w:tabs>
          <w:tab w:val="left" w:pos="600"/>
        </w:tabs>
        <w:rPr>
          <w:rFonts w:asciiTheme="minorHAnsi" w:eastAsiaTheme="minorEastAsia" w:hAnsiTheme="minorHAnsi" w:cstheme="minorBidi"/>
          <w:b w:val="0"/>
          <w:sz w:val="24"/>
          <w:szCs w:val="24"/>
        </w:rPr>
      </w:pPr>
      <w:hyperlink w:anchor="_Toc97717792" w:history="1">
        <w:r w:rsidR="00CA7C38" w:rsidRPr="00EB0024">
          <w:rPr>
            <w:rStyle w:val="Hyperlink"/>
          </w:rPr>
          <w:t>3</w:t>
        </w:r>
        <w:r w:rsidR="00CA7C38">
          <w:rPr>
            <w:rFonts w:asciiTheme="minorHAnsi" w:eastAsiaTheme="minorEastAsia" w:hAnsiTheme="minorHAnsi" w:cstheme="minorBidi"/>
            <w:b w:val="0"/>
            <w:sz w:val="24"/>
            <w:szCs w:val="24"/>
          </w:rPr>
          <w:tab/>
        </w:r>
        <w:r w:rsidR="00CA7C38" w:rsidRPr="00EB0024">
          <w:rPr>
            <w:rStyle w:val="Hyperlink"/>
          </w:rPr>
          <w:t>Functioneel</w:t>
        </w:r>
        <w:r w:rsidR="00CA7C38">
          <w:rPr>
            <w:webHidden/>
          </w:rPr>
          <w:tab/>
        </w:r>
        <w:r w:rsidR="00CA7C38">
          <w:rPr>
            <w:webHidden/>
          </w:rPr>
          <w:fldChar w:fldCharType="begin"/>
        </w:r>
        <w:r w:rsidR="00CA7C38">
          <w:rPr>
            <w:webHidden/>
          </w:rPr>
          <w:instrText xml:space="preserve"> PAGEREF _Toc97717792 \h </w:instrText>
        </w:r>
        <w:r w:rsidR="00CA7C38">
          <w:rPr>
            <w:webHidden/>
          </w:rPr>
        </w:r>
        <w:r w:rsidR="00CA7C38">
          <w:rPr>
            <w:webHidden/>
          </w:rPr>
          <w:fldChar w:fldCharType="separate"/>
        </w:r>
        <w:r w:rsidR="00CA7C38">
          <w:rPr>
            <w:webHidden/>
          </w:rPr>
          <w:t>4</w:t>
        </w:r>
        <w:r w:rsidR="00CA7C38">
          <w:rPr>
            <w:webHidden/>
          </w:rPr>
          <w:fldChar w:fldCharType="end"/>
        </w:r>
      </w:hyperlink>
    </w:p>
    <w:p w14:paraId="43EC2C56" w14:textId="7D99499A" w:rsidR="00CA7C38" w:rsidRDefault="00445DDA">
      <w:pPr>
        <w:pStyle w:val="Inhopg2"/>
        <w:rPr>
          <w:rFonts w:asciiTheme="minorHAnsi" w:eastAsiaTheme="minorEastAsia" w:hAnsiTheme="minorHAnsi" w:cstheme="minorBidi"/>
          <w:noProof/>
          <w:sz w:val="24"/>
          <w:szCs w:val="24"/>
        </w:rPr>
      </w:pPr>
      <w:hyperlink w:anchor="_Toc97717793" w:history="1">
        <w:r w:rsidR="00CA7C38" w:rsidRPr="00EB0024">
          <w:rPr>
            <w:rStyle w:val="Hyperlink"/>
            <w:noProof/>
          </w:rPr>
          <w:t>3.1</w:t>
        </w:r>
        <w:r w:rsidR="00CA7C38">
          <w:rPr>
            <w:rFonts w:asciiTheme="minorHAnsi" w:eastAsiaTheme="minorEastAsia" w:hAnsiTheme="minorHAnsi" w:cstheme="minorBidi"/>
            <w:noProof/>
            <w:sz w:val="24"/>
            <w:szCs w:val="24"/>
          </w:rPr>
          <w:tab/>
        </w:r>
        <w:r w:rsidR="00CA7C38" w:rsidRPr="00EB0024">
          <w:rPr>
            <w:rStyle w:val="Hyperlink"/>
            <w:noProof/>
          </w:rPr>
          <w:t>Objecten</w:t>
        </w:r>
        <w:r w:rsidR="00CA7C38">
          <w:rPr>
            <w:noProof/>
            <w:webHidden/>
          </w:rPr>
          <w:tab/>
        </w:r>
        <w:r w:rsidR="00CA7C38">
          <w:rPr>
            <w:noProof/>
            <w:webHidden/>
          </w:rPr>
          <w:fldChar w:fldCharType="begin"/>
        </w:r>
        <w:r w:rsidR="00CA7C38">
          <w:rPr>
            <w:noProof/>
            <w:webHidden/>
          </w:rPr>
          <w:instrText xml:space="preserve"> PAGEREF _Toc97717793 \h </w:instrText>
        </w:r>
        <w:r w:rsidR="00CA7C38">
          <w:rPr>
            <w:noProof/>
            <w:webHidden/>
          </w:rPr>
        </w:r>
        <w:r w:rsidR="00CA7C38">
          <w:rPr>
            <w:noProof/>
            <w:webHidden/>
          </w:rPr>
          <w:fldChar w:fldCharType="separate"/>
        </w:r>
        <w:r w:rsidR="00CA7C38">
          <w:rPr>
            <w:noProof/>
            <w:webHidden/>
          </w:rPr>
          <w:t>4</w:t>
        </w:r>
        <w:r w:rsidR="00CA7C38">
          <w:rPr>
            <w:noProof/>
            <w:webHidden/>
          </w:rPr>
          <w:fldChar w:fldCharType="end"/>
        </w:r>
      </w:hyperlink>
    </w:p>
    <w:p w14:paraId="566DC8AA" w14:textId="3AD98430" w:rsidR="00CA7C38" w:rsidRDefault="00445DDA">
      <w:pPr>
        <w:pStyle w:val="Inhopg2"/>
        <w:rPr>
          <w:rFonts w:asciiTheme="minorHAnsi" w:eastAsiaTheme="minorEastAsia" w:hAnsiTheme="minorHAnsi" w:cstheme="minorBidi"/>
          <w:noProof/>
          <w:sz w:val="24"/>
          <w:szCs w:val="24"/>
        </w:rPr>
      </w:pPr>
      <w:hyperlink w:anchor="_Toc97717794" w:history="1">
        <w:r w:rsidR="00CA7C38" w:rsidRPr="00EB0024">
          <w:rPr>
            <w:rStyle w:val="Hyperlink"/>
            <w:noProof/>
          </w:rPr>
          <w:t>3.2</w:t>
        </w:r>
        <w:r w:rsidR="00CA7C38">
          <w:rPr>
            <w:rFonts w:asciiTheme="minorHAnsi" w:eastAsiaTheme="minorEastAsia" w:hAnsiTheme="minorHAnsi" w:cstheme="minorBidi"/>
            <w:noProof/>
            <w:sz w:val="24"/>
            <w:szCs w:val="24"/>
          </w:rPr>
          <w:tab/>
        </w:r>
        <w:r w:rsidR="00CA7C38" w:rsidRPr="00EB0024">
          <w:rPr>
            <w:rStyle w:val="Hyperlink"/>
            <w:noProof/>
          </w:rPr>
          <w:t>Permanente marktanalyse (PMA)</w:t>
        </w:r>
        <w:r w:rsidR="00CA7C38">
          <w:rPr>
            <w:noProof/>
            <w:webHidden/>
          </w:rPr>
          <w:tab/>
        </w:r>
        <w:r w:rsidR="00CA7C38">
          <w:rPr>
            <w:noProof/>
            <w:webHidden/>
          </w:rPr>
          <w:fldChar w:fldCharType="begin"/>
        </w:r>
        <w:r w:rsidR="00CA7C38">
          <w:rPr>
            <w:noProof/>
            <w:webHidden/>
          </w:rPr>
          <w:instrText xml:space="preserve"> PAGEREF _Toc97717794 \h </w:instrText>
        </w:r>
        <w:r w:rsidR="00CA7C38">
          <w:rPr>
            <w:noProof/>
            <w:webHidden/>
          </w:rPr>
        </w:r>
        <w:r w:rsidR="00CA7C38">
          <w:rPr>
            <w:noProof/>
            <w:webHidden/>
          </w:rPr>
          <w:fldChar w:fldCharType="separate"/>
        </w:r>
        <w:r w:rsidR="00CA7C38">
          <w:rPr>
            <w:noProof/>
            <w:webHidden/>
          </w:rPr>
          <w:t>4</w:t>
        </w:r>
        <w:r w:rsidR="00CA7C38">
          <w:rPr>
            <w:noProof/>
            <w:webHidden/>
          </w:rPr>
          <w:fldChar w:fldCharType="end"/>
        </w:r>
      </w:hyperlink>
    </w:p>
    <w:p w14:paraId="4CB81167" w14:textId="5FD56867" w:rsidR="00CA7C38" w:rsidRDefault="00445DDA">
      <w:pPr>
        <w:pStyle w:val="Inhopg2"/>
        <w:rPr>
          <w:rFonts w:asciiTheme="minorHAnsi" w:eastAsiaTheme="minorEastAsia" w:hAnsiTheme="minorHAnsi" w:cstheme="minorBidi"/>
          <w:noProof/>
          <w:sz w:val="24"/>
          <w:szCs w:val="24"/>
        </w:rPr>
      </w:pPr>
      <w:hyperlink w:anchor="_Toc97717795" w:history="1">
        <w:r w:rsidR="00CA7C38" w:rsidRPr="00EB0024">
          <w:rPr>
            <w:rStyle w:val="Hyperlink"/>
            <w:noProof/>
          </w:rPr>
          <w:t>3.3</w:t>
        </w:r>
        <w:r w:rsidR="00CA7C38">
          <w:rPr>
            <w:rFonts w:asciiTheme="minorHAnsi" w:eastAsiaTheme="minorEastAsia" w:hAnsiTheme="minorHAnsi" w:cstheme="minorBidi"/>
            <w:noProof/>
            <w:sz w:val="24"/>
            <w:szCs w:val="24"/>
          </w:rPr>
          <w:tab/>
        </w:r>
        <w:r w:rsidR="00CA7C38" w:rsidRPr="00EB0024">
          <w:rPr>
            <w:rStyle w:val="Hyperlink"/>
            <w:noProof/>
          </w:rPr>
          <w:t>Herwaardering en controles</w:t>
        </w:r>
        <w:r w:rsidR="00CA7C38">
          <w:rPr>
            <w:noProof/>
            <w:webHidden/>
          </w:rPr>
          <w:tab/>
        </w:r>
        <w:r w:rsidR="00CA7C38">
          <w:rPr>
            <w:noProof/>
            <w:webHidden/>
          </w:rPr>
          <w:fldChar w:fldCharType="begin"/>
        </w:r>
        <w:r w:rsidR="00CA7C38">
          <w:rPr>
            <w:noProof/>
            <w:webHidden/>
          </w:rPr>
          <w:instrText xml:space="preserve"> PAGEREF _Toc97717795 \h </w:instrText>
        </w:r>
        <w:r w:rsidR="00CA7C38">
          <w:rPr>
            <w:noProof/>
            <w:webHidden/>
          </w:rPr>
        </w:r>
        <w:r w:rsidR="00CA7C38">
          <w:rPr>
            <w:noProof/>
            <w:webHidden/>
          </w:rPr>
          <w:fldChar w:fldCharType="separate"/>
        </w:r>
        <w:r w:rsidR="00CA7C38">
          <w:rPr>
            <w:noProof/>
            <w:webHidden/>
          </w:rPr>
          <w:t>4</w:t>
        </w:r>
        <w:r w:rsidR="00CA7C38">
          <w:rPr>
            <w:noProof/>
            <w:webHidden/>
          </w:rPr>
          <w:fldChar w:fldCharType="end"/>
        </w:r>
      </w:hyperlink>
    </w:p>
    <w:p w14:paraId="4C80689F" w14:textId="3AD88268" w:rsidR="00CA7C38" w:rsidRDefault="00445DDA">
      <w:pPr>
        <w:pStyle w:val="Inhopg2"/>
        <w:rPr>
          <w:rFonts w:asciiTheme="minorHAnsi" w:eastAsiaTheme="minorEastAsia" w:hAnsiTheme="minorHAnsi" w:cstheme="minorBidi"/>
          <w:noProof/>
          <w:sz w:val="24"/>
          <w:szCs w:val="24"/>
        </w:rPr>
      </w:pPr>
      <w:hyperlink w:anchor="_Toc97717796" w:history="1">
        <w:r w:rsidR="00CA7C38" w:rsidRPr="00EB0024">
          <w:rPr>
            <w:rStyle w:val="Hyperlink"/>
            <w:noProof/>
          </w:rPr>
          <w:t>3.4</w:t>
        </w:r>
        <w:r w:rsidR="00CA7C38">
          <w:rPr>
            <w:rFonts w:asciiTheme="minorHAnsi" w:eastAsiaTheme="minorEastAsia" w:hAnsiTheme="minorHAnsi" w:cstheme="minorBidi"/>
            <w:noProof/>
            <w:sz w:val="24"/>
            <w:szCs w:val="24"/>
          </w:rPr>
          <w:tab/>
        </w:r>
        <w:r w:rsidR="00CA7C38" w:rsidRPr="00EB0024">
          <w:rPr>
            <w:rStyle w:val="Hyperlink"/>
            <w:noProof/>
          </w:rPr>
          <w:t>Bezwaar en beroep</w:t>
        </w:r>
        <w:r w:rsidR="00CA7C38">
          <w:rPr>
            <w:noProof/>
            <w:webHidden/>
          </w:rPr>
          <w:tab/>
        </w:r>
        <w:r w:rsidR="00CA7C38">
          <w:rPr>
            <w:noProof/>
            <w:webHidden/>
          </w:rPr>
          <w:fldChar w:fldCharType="begin"/>
        </w:r>
        <w:r w:rsidR="00CA7C38">
          <w:rPr>
            <w:noProof/>
            <w:webHidden/>
          </w:rPr>
          <w:instrText xml:space="preserve"> PAGEREF _Toc97717796 \h </w:instrText>
        </w:r>
        <w:r w:rsidR="00CA7C38">
          <w:rPr>
            <w:noProof/>
            <w:webHidden/>
          </w:rPr>
        </w:r>
        <w:r w:rsidR="00CA7C38">
          <w:rPr>
            <w:noProof/>
            <w:webHidden/>
          </w:rPr>
          <w:fldChar w:fldCharType="separate"/>
        </w:r>
        <w:r w:rsidR="00CA7C38">
          <w:rPr>
            <w:noProof/>
            <w:webHidden/>
          </w:rPr>
          <w:t>5</w:t>
        </w:r>
        <w:r w:rsidR="00CA7C38">
          <w:rPr>
            <w:noProof/>
            <w:webHidden/>
          </w:rPr>
          <w:fldChar w:fldCharType="end"/>
        </w:r>
      </w:hyperlink>
    </w:p>
    <w:p w14:paraId="753A6B2F" w14:textId="323BF31E" w:rsidR="00CA7C38" w:rsidRDefault="00445DDA">
      <w:pPr>
        <w:pStyle w:val="Inhopg2"/>
        <w:rPr>
          <w:rFonts w:asciiTheme="minorHAnsi" w:eastAsiaTheme="minorEastAsia" w:hAnsiTheme="minorHAnsi" w:cstheme="minorBidi"/>
          <w:noProof/>
          <w:sz w:val="24"/>
          <w:szCs w:val="24"/>
        </w:rPr>
      </w:pPr>
      <w:hyperlink w:anchor="_Toc97717797" w:history="1">
        <w:r w:rsidR="00CA7C38" w:rsidRPr="00EB0024">
          <w:rPr>
            <w:rStyle w:val="Hyperlink"/>
            <w:noProof/>
          </w:rPr>
          <w:t>3.5</w:t>
        </w:r>
        <w:r w:rsidR="00CA7C38">
          <w:rPr>
            <w:rFonts w:asciiTheme="minorHAnsi" w:eastAsiaTheme="minorEastAsia" w:hAnsiTheme="minorHAnsi" w:cstheme="minorBidi"/>
            <w:noProof/>
            <w:sz w:val="24"/>
            <w:szCs w:val="24"/>
          </w:rPr>
          <w:tab/>
        </w:r>
        <w:r w:rsidR="00CA7C38" w:rsidRPr="00EB0024">
          <w:rPr>
            <w:rStyle w:val="Hyperlink"/>
            <w:noProof/>
          </w:rPr>
          <w:t>Documenten</w:t>
        </w:r>
        <w:r w:rsidR="00CA7C38">
          <w:rPr>
            <w:noProof/>
            <w:webHidden/>
          </w:rPr>
          <w:tab/>
        </w:r>
        <w:r w:rsidR="00CA7C38">
          <w:rPr>
            <w:noProof/>
            <w:webHidden/>
          </w:rPr>
          <w:fldChar w:fldCharType="begin"/>
        </w:r>
        <w:r w:rsidR="00CA7C38">
          <w:rPr>
            <w:noProof/>
            <w:webHidden/>
          </w:rPr>
          <w:instrText xml:space="preserve"> PAGEREF _Toc97717797 \h </w:instrText>
        </w:r>
        <w:r w:rsidR="00CA7C38">
          <w:rPr>
            <w:noProof/>
            <w:webHidden/>
          </w:rPr>
        </w:r>
        <w:r w:rsidR="00CA7C38">
          <w:rPr>
            <w:noProof/>
            <w:webHidden/>
          </w:rPr>
          <w:fldChar w:fldCharType="separate"/>
        </w:r>
        <w:r w:rsidR="00CA7C38">
          <w:rPr>
            <w:noProof/>
            <w:webHidden/>
          </w:rPr>
          <w:t>6</w:t>
        </w:r>
        <w:r w:rsidR="00CA7C38">
          <w:rPr>
            <w:noProof/>
            <w:webHidden/>
          </w:rPr>
          <w:fldChar w:fldCharType="end"/>
        </w:r>
      </w:hyperlink>
    </w:p>
    <w:p w14:paraId="5D2ED898" w14:textId="17137447" w:rsidR="00CA7C38" w:rsidRDefault="00445DDA">
      <w:pPr>
        <w:pStyle w:val="Inhopg1"/>
        <w:tabs>
          <w:tab w:val="left" w:pos="600"/>
        </w:tabs>
        <w:rPr>
          <w:rFonts w:asciiTheme="minorHAnsi" w:eastAsiaTheme="minorEastAsia" w:hAnsiTheme="minorHAnsi" w:cstheme="minorBidi"/>
          <w:b w:val="0"/>
          <w:sz w:val="24"/>
          <w:szCs w:val="24"/>
        </w:rPr>
      </w:pPr>
      <w:hyperlink w:anchor="_Toc97717798" w:history="1">
        <w:r w:rsidR="00CA7C38" w:rsidRPr="00EB0024">
          <w:rPr>
            <w:rStyle w:val="Hyperlink"/>
          </w:rPr>
          <w:t>4</w:t>
        </w:r>
        <w:r w:rsidR="00CA7C38">
          <w:rPr>
            <w:rFonts w:asciiTheme="minorHAnsi" w:eastAsiaTheme="minorEastAsia" w:hAnsiTheme="minorHAnsi" w:cstheme="minorBidi"/>
            <w:b w:val="0"/>
            <w:sz w:val="24"/>
            <w:szCs w:val="24"/>
          </w:rPr>
          <w:tab/>
        </w:r>
        <w:r w:rsidR="00CA7C38" w:rsidRPr="00EB0024">
          <w:rPr>
            <w:rStyle w:val="Hyperlink"/>
          </w:rPr>
          <w:t>ICT</w:t>
        </w:r>
        <w:r w:rsidR="00CA7C38">
          <w:rPr>
            <w:webHidden/>
          </w:rPr>
          <w:tab/>
        </w:r>
        <w:r w:rsidR="00CA7C38">
          <w:rPr>
            <w:webHidden/>
          </w:rPr>
          <w:fldChar w:fldCharType="begin"/>
        </w:r>
        <w:r w:rsidR="00CA7C38">
          <w:rPr>
            <w:webHidden/>
          </w:rPr>
          <w:instrText xml:space="preserve"> PAGEREF _Toc97717798 \h </w:instrText>
        </w:r>
        <w:r w:rsidR="00CA7C38">
          <w:rPr>
            <w:webHidden/>
          </w:rPr>
        </w:r>
        <w:r w:rsidR="00CA7C38">
          <w:rPr>
            <w:webHidden/>
          </w:rPr>
          <w:fldChar w:fldCharType="separate"/>
        </w:r>
        <w:r w:rsidR="00CA7C38">
          <w:rPr>
            <w:webHidden/>
          </w:rPr>
          <w:t>7</w:t>
        </w:r>
        <w:r w:rsidR="00CA7C38">
          <w:rPr>
            <w:webHidden/>
          </w:rPr>
          <w:fldChar w:fldCharType="end"/>
        </w:r>
      </w:hyperlink>
    </w:p>
    <w:p w14:paraId="6938160F" w14:textId="5DD48A42" w:rsidR="00CA7C38" w:rsidRDefault="00445DDA">
      <w:pPr>
        <w:pStyle w:val="Inhopg2"/>
        <w:rPr>
          <w:rFonts w:asciiTheme="minorHAnsi" w:eastAsiaTheme="minorEastAsia" w:hAnsiTheme="minorHAnsi" w:cstheme="minorBidi"/>
          <w:noProof/>
          <w:sz w:val="24"/>
          <w:szCs w:val="24"/>
        </w:rPr>
      </w:pPr>
      <w:hyperlink w:anchor="_Toc97717799" w:history="1">
        <w:r w:rsidR="00CA7C38" w:rsidRPr="00EB0024">
          <w:rPr>
            <w:rStyle w:val="Hyperlink"/>
            <w:noProof/>
          </w:rPr>
          <w:t>4.1</w:t>
        </w:r>
        <w:r w:rsidR="00CA7C38">
          <w:rPr>
            <w:rFonts w:asciiTheme="minorHAnsi" w:eastAsiaTheme="minorEastAsia" w:hAnsiTheme="minorHAnsi" w:cstheme="minorBidi"/>
            <w:noProof/>
            <w:sz w:val="24"/>
            <w:szCs w:val="24"/>
          </w:rPr>
          <w:tab/>
        </w:r>
        <w:r w:rsidR="00CA7C38" w:rsidRPr="00EB0024">
          <w:rPr>
            <w:rStyle w:val="Hyperlink"/>
            <w:noProof/>
            <w:lang w:val="en-US"/>
          </w:rPr>
          <w:t>Algemeen</w:t>
        </w:r>
        <w:r w:rsidR="00CA7C38">
          <w:rPr>
            <w:noProof/>
            <w:webHidden/>
          </w:rPr>
          <w:tab/>
        </w:r>
        <w:r w:rsidR="00CA7C38">
          <w:rPr>
            <w:noProof/>
            <w:webHidden/>
          </w:rPr>
          <w:fldChar w:fldCharType="begin"/>
        </w:r>
        <w:r w:rsidR="00CA7C38">
          <w:rPr>
            <w:noProof/>
            <w:webHidden/>
          </w:rPr>
          <w:instrText xml:space="preserve"> PAGEREF _Toc97717799 \h </w:instrText>
        </w:r>
        <w:r w:rsidR="00CA7C38">
          <w:rPr>
            <w:noProof/>
            <w:webHidden/>
          </w:rPr>
        </w:r>
        <w:r w:rsidR="00CA7C38">
          <w:rPr>
            <w:noProof/>
            <w:webHidden/>
          </w:rPr>
          <w:fldChar w:fldCharType="separate"/>
        </w:r>
        <w:r w:rsidR="00CA7C38">
          <w:rPr>
            <w:noProof/>
            <w:webHidden/>
          </w:rPr>
          <w:t>7</w:t>
        </w:r>
        <w:r w:rsidR="00CA7C38">
          <w:rPr>
            <w:noProof/>
            <w:webHidden/>
          </w:rPr>
          <w:fldChar w:fldCharType="end"/>
        </w:r>
      </w:hyperlink>
    </w:p>
    <w:p w14:paraId="43DFB97B" w14:textId="27B32B4C" w:rsidR="00D7118B" w:rsidRPr="00705102" w:rsidRDefault="002331A6" w:rsidP="005F29E7">
      <w:pPr>
        <w:spacing w:before="360" w:after="120"/>
        <w:rPr>
          <w:b/>
        </w:rPr>
      </w:pPr>
      <w:r>
        <w:rPr>
          <w:noProof/>
          <w:highlight w:val="green"/>
        </w:rPr>
        <w:fldChar w:fldCharType="end"/>
      </w:r>
      <w:r w:rsidR="00FF3D43" w:rsidRPr="00705102">
        <w:rPr>
          <w:b/>
        </w:rPr>
        <w:t xml:space="preserve"> </w:t>
      </w:r>
    </w:p>
    <w:p w14:paraId="43DFB97C" w14:textId="4A382CA6" w:rsidR="00AB5CF1" w:rsidRPr="00705102" w:rsidRDefault="00760B32" w:rsidP="003D1B6B">
      <w:pPr>
        <w:pStyle w:val="Kop10"/>
      </w:pPr>
      <w:bookmarkStart w:id="1" w:name="_Toc97717786"/>
      <w:bookmarkStart w:id="2" w:name="_Toc182982222"/>
      <w:bookmarkStart w:id="3" w:name="_Toc183582658"/>
      <w:bookmarkStart w:id="4" w:name="_Toc183582733"/>
      <w:bookmarkStart w:id="5" w:name="_Toc183594765"/>
      <w:bookmarkStart w:id="6" w:name="_Toc183837487"/>
      <w:bookmarkStart w:id="7" w:name="_Toc183837560"/>
      <w:bookmarkStart w:id="8" w:name="_Toc178060049"/>
      <w:r w:rsidRPr="00705102">
        <w:lastRenderedPageBreak/>
        <w:t>Inleiding</w:t>
      </w:r>
      <w:bookmarkEnd w:id="1"/>
    </w:p>
    <w:p w14:paraId="5BC520F8" w14:textId="151C9254" w:rsidR="00270FF0" w:rsidRPr="00705102" w:rsidRDefault="00270FF0" w:rsidP="00760B32">
      <w:pPr>
        <w:tabs>
          <w:tab w:val="clear" w:pos="-567"/>
          <w:tab w:val="left" w:pos="0"/>
        </w:tabs>
        <w:rPr>
          <w:b/>
          <w:bCs/>
        </w:rPr>
      </w:pPr>
      <w:r w:rsidRPr="00705102">
        <w:rPr>
          <w:b/>
          <w:bCs/>
        </w:rPr>
        <w:t>Programma van Wensen</w:t>
      </w:r>
    </w:p>
    <w:p w14:paraId="3520A4CD" w14:textId="41FD40A5" w:rsidR="00270FF0" w:rsidRPr="00705102" w:rsidRDefault="00270FF0" w:rsidP="00270FF0">
      <w:pPr>
        <w:tabs>
          <w:tab w:val="clear" w:pos="-567"/>
          <w:tab w:val="left" w:pos="0"/>
        </w:tabs>
      </w:pPr>
      <w:r w:rsidRPr="00705102">
        <w:t>Aanvullend op het Programma van Eisen (</w:t>
      </w:r>
      <w:proofErr w:type="spellStart"/>
      <w:r w:rsidRPr="00705102">
        <w:t>PvE</w:t>
      </w:r>
      <w:proofErr w:type="spellEnd"/>
      <w:r w:rsidRPr="00705102">
        <w:t>) beschrijft dit Programma van Wensen (</w:t>
      </w:r>
      <w:proofErr w:type="spellStart"/>
      <w:r w:rsidRPr="00705102">
        <w:t>PvW</w:t>
      </w:r>
      <w:proofErr w:type="spellEnd"/>
      <w:r w:rsidRPr="00705102">
        <w:t xml:space="preserve">) de gewenste functionaliteit voor de waarderingsapplicatie die de </w:t>
      </w:r>
      <w:r w:rsidR="00ED320D">
        <w:t>G</w:t>
      </w:r>
      <w:r w:rsidRPr="00705102">
        <w:t xml:space="preserve">emeente wenst aan te schaffen. Hoewel sprake is van een standaardapplicatie heeft de </w:t>
      </w:r>
      <w:r w:rsidR="00ED320D">
        <w:t>I</w:t>
      </w:r>
      <w:r w:rsidRPr="00705102">
        <w:t xml:space="preserve">nschrijver met de applicatie die het meest beantwoordt aan de verwachtingen en behoeften van (eind)gebruikers, beheerders en informatiebeveiligers de voorkeur. </w:t>
      </w:r>
    </w:p>
    <w:p w14:paraId="405F1D52" w14:textId="77777777" w:rsidR="00270FF0" w:rsidRPr="00705102" w:rsidRDefault="00270FF0" w:rsidP="00270FF0">
      <w:pPr>
        <w:tabs>
          <w:tab w:val="clear" w:pos="-567"/>
          <w:tab w:val="left" w:pos="0"/>
        </w:tabs>
      </w:pPr>
    </w:p>
    <w:p w14:paraId="042651BF" w14:textId="55DB5828" w:rsidR="00270FF0" w:rsidRDefault="00270FF0" w:rsidP="00270FF0">
      <w:pPr>
        <w:tabs>
          <w:tab w:val="clear" w:pos="-567"/>
          <w:tab w:val="left" w:pos="0"/>
        </w:tabs>
      </w:pPr>
      <w:r w:rsidRPr="00705102">
        <w:t xml:space="preserve">De inschrijver wordt uitgenodigd om zoveel mogelijk wensen te honoreren, waarbij de kosten dienen te zijn inbegrepen in de totale prijsopgave. Bij alle wensen is vermeld welke score kan worden behaald. Uitgangspunt is dat gehonoreerde wensen op het moment van </w:t>
      </w:r>
      <w:r w:rsidR="00ED320D">
        <w:t>I</w:t>
      </w:r>
      <w:r w:rsidRPr="00705102">
        <w:t>nschrijving zijn gerealiseerd, tenzij een ander moment in de tijd is benoemd.</w:t>
      </w:r>
    </w:p>
    <w:p w14:paraId="5AD1CF78" w14:textId="3E111FBC" w:rsidR="00ED320D" w:rsidRDefault="00ED320D" w:rsidP="00270FF0">
      <w:pPr>
        <w:tabs>
          <w:tab w:val="clear" w:pos="-567"/>
          <w:tab w:val="left" w:pos="0"/>
        </w:tabs>
      </w:pPr>
    </w:p>
    <w:p w14:paraId="1C1F333A" w14:textId="77777777" w:rsidR="00CA7C38" w:rsidRDefault="00ED320D" w:rsidP="00270FF0">
      <w:pPr>
        <w:tabs>
          <w:tab w:val="clear" w:pos="-567"/>
          <w:tab w:val="left" w:pos="0"/>
        </w:tabs>
      </w:pPr>
      <w:r>
        <w:t>Voor wensen waarbij een toelichting is gewenst is een tekstveld opgenomen.</w:t>
      </w:r>
      <w:r w:rsidR="00D51DBC">
        <w:t xml:space="preserve"> </w:t>
      </w:r>
      <w:r w:rsidR="003A29AB" w:rsidRPr="00840EF9">
        <w:t xml:space="preserve">Voor de beantwoording van de </w:t>
      </w:r>
      <w:r w:rsidR="003A29AB">
        <w:t>deze</w:t>
      </w:r>
      <w:r w:rsidR="003A29AB" w:rsidRPr="00840EF9">
        <w:t xml:space="preserve"> vragen geldt dat</w:t>
      </w:r>
      <w:r w:rsidR="00CA7C38">
        <w:t>:</w:t>
      </w:r>
    </w:p>
    <w:p w14:paraId="2FE2DF9F" w14:textId="08A8F679" w:rsidR="00CA7C38" w:rsidRPr="00D37F9C" w:rsidRDefault="00CA7C38" w:rsidP="00D37F9C">
      <w:pPr>
        <w:pStyle w:val="Lijstalinea"/>
        <w:numPr>
          <w:ilvl w:val="0"/>
          <w:numId w:val="30"/>
        </w:numPr>
        <w:tabs>
          <w:tab w:val="clear" w:pos="-567"/>
          <w:tab w:val="left" w:pos="0"/>
        </w:tabs>
        <w:rPr>
          <w:bCs/>
          <w:spacing w:val="-2"/>
        </w:rPr>
      </w:pPr>
      <w:r w:rsidRPr="00D37F9C">
        <w:rPr>
          <w:bCs/>
          <w:spacing w:val="-2"/>
        </w:rPr>
        <w:t xml:space="preserve">Voor vragen met </w:t>
      </w:r>
      <w:r w:rsidR="003621DD" w:rsidRPr="00D37F9C">
        <w:rPr>
          <w:bCs/>
          <w:spacing w:val="-2"/>
        </w:rPr>
        <w:t>8</w:t>
      </w:r>
      <w:r w:rsidRPr="00D37F9C">
        <w:rPr>
          <w:bCs/>
          <w:spacing w:val="-2"/>
        </w:rPr>
        <w:t xml:space="preserve"> punten mag per vraag maximaal 3 pagina’s A4 (inclusief eventuele afbeeldingen) met een lettertype/grootte van </w:t>
      </w:r>
      <w:proofErr w:type="spellStart"/>
      <w:r w:rsidRPr="00D37F9C">
        <w:rPr>
          <w:bCs/>
          <w:spacing w:val="-2"/>
        </w:rPr>
        <w:t>Arial</w:t>
      </w:r>
      <w:proofErr w:type="spellEnd"/>
      <w:r w:rsidRPr="00D37F9C">
        <w:rPr>
          <w:bCs/>
          <w:spacing w:val="-2"/>
        </w:rPr>
        <w:t xml:space="preserve"> 10 worden gebruikt. </w:t>
      </w:r>
    </w:p>
    <w:p w14:paraId="1A233695" w14:textId="77777777" w:rsidR="00D37F9C" w:rsidRDefault="00CA7C38" w:rsidP="00CA7C38">
      <w:pPr>
        <w:pStyle w:val="Lijstalinea"/>
        <w:numPr>
          <w:ilvl w:val="0"/>
          <w:numId w:val="30"/>
        </w:numPr>
        <w:tabs>
          <w:tab w:val="clear" w:pos="-567"/>
          <w:tab w:val="left" w:pos="0"/>
        </w:tabs>
        <w:rPr>
          <w:bCs/>
          <w:spacing w:val="-2"/>
        </w:rPr>
      </w:pPr>
      <w:r w:rsidRPr="00D37F9C">
        <w:rPr>
          <w:bCs/>
          <w:spacing w:val="-2"/>
        </w:rPr>
        <w:t xml:space="preserve">Voor de overige vragen geldt </w:t>
      </w:r>
      <w:r w:rsidR="003A29AB" w:rsidRPr="00D37F9C">
        <w:rPr>
          <w:bCs/>
          <w:spacing w:val="-2"/>
        </w:rPr>
        <w:t xml:space="preserve">per vraag maximaal 1 pagina A4 (inclusief eventuele afbeeldingen) met een lettertype/grootte van </w:t>
      </w:r>
      <w:proofErr w:type="spellStart"/>
      <w:r w:rsidR="003A29AB" w:rsidRPr="00D37F9C">
        <w:rPr>
          <w:bCs/>
          <w:spacing w:val="-2"/>
        </w:rPr>
        <w:t>Arial</w:t>
      </w:r>
      <w:proofErr w:type="spellEnd"/>
      <w:r w:rsidR="003A29AB" w:rsidRPr="00D37F9C">
        <w:rPr>
          <w:bCs/>
          <w:spacing w:val="-2"/>
        </w:rPr>
        <w:t xml:space="preserve"> 10 mag worden gebruikt. </w:t>
      </w:r>
    </w:p>
    <w:p w14:paraId="31FB53C7" w14:textId="12C7E830" w:rsidR="00ED320D" w:rsidRPr="00D37F9C" w:rsidRDefault="003A29AB" w:rsidP="00CA7C38">
      <w:pPr>
        <w:pStyle w:val="Lijstalinea"/>
        <w:numPr>
          <w:ilvl w:val="0"/>
          <w:numId w:val="30"/>
        </w:numPr>
        <w:tabs>
          <w:tab w:val="clear" w:pos="-567"/>
          <w:tab w:val="left" w:pos="0"/>
        </w:tabs>
        <w:rPr>
          <w:bCs/>
          <w:spacing w:val="-2"/>
        </w:rPr>
      </w:pPr>
      <w:r w:rsidRPr="00840EF9">
        <w:t xml:space="preserve">Alle tekst die verder gaat dan </w:t>
      </w:r>
      <w:r w:rsidR="003B414F">
        <w:t>het bovengenoemde aantal</w:t>
      </w:r>
      <w:r w:rsidRPr="00840EF9">
        <w:t xml:space="preserve"> pagina</w:t>
      </w:r>
      <w:r w:rsidR="003B414F">
        <w:t>’s</w:t>
      </w:r>
      <w:r w:rsidRPr="00840EF9">
        <w:t xml:space="preserve"> wordt niet in beschouwing genomen bij de beoordeling.</w:t>
      </w:r>
    </w:p>
    <w:p w14:paraId="368CC120" w14:textId="50D9A6F7" w:rsidR="00270FF0" w:rsidRPr="00705102" w:rsidRDefault="00270FF0" w:rsidP="00270FF0">
      <w:pPr>
        <w:tabs>
          <w:tab w:val="clear" w:pos="-567"/>
          <w:tab w:val="left" w:pos="0"/>
        </w:tabs>
      </w:pPr>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086"/>
        <w:gridCol w:w="1003"/>
        <w:gridCol w:w="1056"/>
      </w:tblGrid>
      <w:tr w:rsidR="00705102" w:rsidRPr="00705102" w14:paraId="3B0C7682" w14:textId="77777777" w:rsidTr="00270FF0">
        <w:trPr>
          <w:tblHeader/>
        </w:trPr>
        <w:tc>
          <w:tcPr>
            <w:tcW w:w="6086" w:type="dxa"/>
            <w:shd w:val="clear" w:color="auto" w:fill="4F81BD"/>
          </w:tcPr>
          <w:p w14:paraId="6837496F" w14:textId="5D42393D" w:rsidR="00270FF0" w:rsidRPr="00705102" w:rsidRDefault="00270FF0" w:rsidP="00876F2E">
            <w:pPr>
              <w:tabs>
                <w:tab w:val="clear" w:pos="-567"/>
                <w:tab w:val="left" w:pos="0"/>
              </w:tabs>
              <w:spacing w:line="360" w:lineRule="auto"/>
              <w:rPr>
                <w:b/>
                <w:bCs/>
              </w:rPr>
            </w:pPr>
            <w:r w:rsidRPr="00705102">
              <w:rPr>
                <w:b/>
                <w:bCs/>
              </w:rPr>
              <w:t>Onderdeel</w:t>
            </w:r>
          </w:p>
        </w:tc>
        <w:tc>
          <w:tcPr>
            <w:tcW w:w="1003" w:type="dxa"/>
            <w:shd w:val="clear" w:color="auto" w:fill="4F81BD"/>
          </w:tcPr>
          <w:p w14:paraId="2C090583" w14:textId="2B912B55" w:rsidR="00270FF0" w:rsidRPr="00705102" w:rsidRDefault="00270FF0" w:rsidP="00270FF0">
            <w:pPr>
              <w:tabs>
                <w:tab w:val="clear" w:pos="-567"/>
                <w:tab w:val="left" w:pos="0"/>
              </w:tabs>
              <w:spacing w:line="360" w:lineRule="auto"/>
              <w:jc w:val="center"/>
              <w:rPr>
                <w:b/>
                <w:bCs/>
              </w:rPr>
            </w:pPr>
            <w:r w:rsidRPr="00705102">
              <w:rPr>
                <w:b/>
                <w:bCs/>
              </w:rPr>
              <w:t>Wensen</w:t>
            </w:r>
          </w:p>
        </w:tc>
        <w:tc>
          <w:tcPr>
            <w:tcW w:w="1056" w:type="dxa"/>
            <w:shd w:val="clear" w:color="auto" w:fill="4F81BD"/>
          </w:tcPr>
          <w:p w14:paraId="7125326D" w14:textId="2CD99AF5" w:rsidR="00270FF0" w:rsidRPr="00705102" w:rsidRDefault="00270FF0" w:rsidP="00270FF0">
            <w:pPr>
              <w:tabs>
                <w:tab w:val="clear" w:pos="-567"/>
                <w:tab w:val="left" w:pos="0"/>
              </w:tabs>
              <w:spacing w:line="360" w:lineRule="auto"/>
              <w:jc w:val="center"/>
              <w:rPr>
                <w:b/>
                <w:bCs/>
              </w:rPr>
            </w:pPr>
            <w:r w:rsidRPr="00705102">
              <w:rPr>
                <w:b/>
                <w:bCs/>
              </w:rPr>
              <w:t>Punten</w:t>
            </w:r>
          </w:p>
        </w:tc>
      </w:tr>
      <w:tr w:rsidR="00705102" w:rsidRPr="00705102" w14:paraId="37E0F230" w14:textId="77777777" w:rsidTr="00F72D6D">
        <w:tc>
          <w:tcPr>
            <w:tcW w:w="6086" w:type="dxa"/>
            <w:shd w:val="clear" w:color="auto" w:fill="8DB3E2"/>
          </w:tcPr>
          <w:p w14:paraId="198BC88F" w14:textId="3123623B" w:rsidR="00270FF0" w:rsidRPr="00705102" w:rsidRDefault="00270FF0" w:rsidP="00876F2E">
            <w:pPr>
              <w:tabs>
                <w:tab w:val="clear" w:pos="-567"/>
                <w:tab w:val="left" w:pos="0"/>
              </w:tabs>
              <w:spacing w:line="360" w:lineRule="auto"/>
              <w:rPr>
                <w:b/>
                <w:bCs/>
              </w:rPr>
            </w:pPr>
            <w:r w:rsidRPr="00705102">
              <w:rPr>
                <w:b/>
                <w:bCs/>
              </w:rPr>
              <w:t>Algemeen</w:t>
            </w:r>
          </w:p>
        </w:tc>
        <w:tc>
          <w:tcPr>
            <w:tcW w:w="1003" w:type="dxa"/>
          </w:tcPr>
          <w:p w14:paraId="2299E3A7" w14:textId="3DB97DFE" w:rsidR="00270FF0" w:rsidRPr="00705102" w:rsidRDefault="00E9126B" w:rsidP="00876F2E">
            <w:pPr>
              <w:jc w:val="center"/>
            </w:pPr>
            <w:r>
              <w:t>6</w:t>
            </w:r>
          </w:p>
        </w:tc>
        <w:tc>
          <w:tcPr>
            <w:tcW w:w="1056" w:type="dxa"/>
          </w:tcPr>
          <w:p w14:paraId="04BF3F02" w14:textId="0A1DC48D" w:rsidR="00270FF0" w:rsidRPr="00705102" w:rsidRDefault="00DB07D7" w:rsidP="00876F2E">
            <w:pPr>
              <w:jc w:val="center"/>
            </w:pPr>
            <w:r>
              <w:t>2</w:t>
            </w:r>
            <w:r w:rsidR="00CA7C38">
              <w:t>4</w:t>
            </w:r>
          </w:p>
        </w:tc>
      </w:tr>
      <w:tr w:rsidR="00705102" w:rsidRPr="00705102" w14:paraId="487FF9F3" w14:textId="77777777" w:rsidTr="00F72D6D">
        <w:tc>
          <w:tcPr>
            <w:tcW w:w="6086" w:type="dxa"/>
            <w:shd w:val="clear" w:color="auto" w:fill="8DB3E2"/>
          </w:tcPr>
          <w:p w14:paraId="4BB7F9B2" w14:textId="7A836391" w:rsidR="00270FF0" w:rsidRPr="00705102" w:rsidRDefault="00F72D6D" w:rsidP="00876F2E">
            <w:pPr>
              <w:tabs>
                <w:tab w:val="clear" w:pos="-567"/>
                <w:tab w:val="left" w:pos="0"/>
              </w:tabs>
              <w:spacing w:line="360" w:lineRule="auto"/>
              <w:rPr>
                <w:b/>
                <w:bCs/>
              </w:rPr>
            </w:pPr>
            <w:r w:rsidRPr="00705102">
              <w:rPr>
                <w:b/>
                <w:bCs/>
              </w:rPr>
              <w:t>Functioneel</w:t>
            </w:r>
          </w:p>
        </w:tc>
        <w:tc>
          <w:tcPr>
            <w:tcW w:w="1003" w:type="dxa"/>
          </w:tcPr>
          <w:p w14:paraId="6BF30ED5" w14:textId="59A0C9CE" w:rsidR="00270FF0" w:rsidRPr="00705102" w:rsidRDefault="006848A3" w:rsidP="00876F2E">
            <w:pPr>
              <w:jc w:val="center"/>
            </w:pPr>
            <w:r>
              <w:t>1</w:t>
            </w:r>
            <w:r w:rsidR="00856742">
              <w:t>5</w:t>
            </w:r>
          </w:p>
        </w:tc>
        <w:tc>
          <w:tcPr>
            <w:tcW w:w="1056" w:type="dxa"/>
          </w:tcPr>
          <w:p w14:paraId="668CF42B" w14:textId="575019D8" w:rsidR="00270FF0" w:rsidRPr="00705102" w:rsidRDefault="00CA7C38" w:rsidP="00876F2E">
            <w:pPr>
              <w:jc w:val="center"/>
            </w:pPr>
            <w:r>
              <w:t>69</w:t>
            </w:r>
          </w:p>
        </w:tc>
      </w:tr>
      <w:tr w:rsidR="00ED320D" w:rsidRPr="00705102" w14:paraId="6788D70F" w14:textId="77777777" w:rsidTr="0009749F">
        <w:tc>
          <w:tcPr>
            <w:tcW w:w="6086" w:type="dxa"/>
            <w:shd w:val="clear" w:color="auto" w:fill="8DB3E2"/>
          </w:tcPr>
          <w:p w14:paraId="12A78033" w14:textId="77777777" w:rsidR="00ED320D" w:rsidRPr="00705102" w:rsidRDefault="00ED320D" w:rsidP="0009749F">
            <w:pPr>
              <w:tabs>
                <w:tab w:val="clear" w:pos="-567"/>
                <w:tab w:val="left" w:pos="0"/>
              </w:tabs>
              <w:spacing w:line="360" w:lineRule="auto"/>
              <w:rPr>
                <w:b/>
                <w:bCs/>
              </w:rPr>
            </w:pPr>
            <w:r w:rsidRPr="00705102">
              <w:rPr>
                <w:b/>
                <w:bCs/>
              </w:rPr>
              <w:t>ICT</w:t>
            </w:r>
          </w:p>
        </w:tc>
        <w:tc>
          <w:tcPr>
            <w:tcW w:w="1003" w:type="dxa"/>
          </w:tcPr>
          <w:p w14:paraId="3EEDCCC4" w14:textId="6720FA21" w:rsidR="00ED320D" w:rsidRPr="00705102" w:rsidRDefault="007E3F41" w:rsidP="0009749F">
            <w:pPr>
              <w:jc w:val="center"/>
            </w:pPr>
            <w:r>
              <w:t>2</w:t>
            </w:r>
          </w:p>
        </w:tc>
        <w:tc>
          <w:tcPr>
            <w:tcW w:w="1056" w:type="dxa"/>
          </w:tcPr>
          <w:p w14:paraId="43D5436F" w14:textId="71D56A06" w:rsidR="00ED320D" w:rsidRPr="00705102" w:rsidRDefault="00692940" w:rsidP="0009749F">
            <w:pPr>
              <w:jc w:val="center"/>
            </w:pPr>
            <w:r>
              <w:t>7</w:t>
            </w:r>
          </w:p>
        </w:tc>
      </w:tr>
      <w:tr w:rsidR="00705102" w:rsidRPr="00705102" w14:paraId="23D7EFA4" w14:textId="77777777" w:rsidTr="00F72D6D">
        <w:tc>
          <w:tcPr>
            <w:tcW w:w="6086" w:type="dxa"/>
            <w:shd w:val="clear" w:color="auto" w:fill="8DB3E2"/>
          </w:tcPr>
          <w:p w14:paraId="70A4C16E" w14:textId="6097F3A8" w:rsidR="00270FF0" w:rsidRPr="00705102" w:rsidRDefault="00ED320D" w:rsidP="00876F2E">
            <w:pPr>
              <w:tabs>
                <w:tab w:val="clear" w:pos="-567"/>
                <w:tab w:val="left" w:pos="0"/>
              </w:tabs>
              <w:spacing w:line="360" w:lineRule="auto"/>
              <w:rPr>
                <w:b/>
                <w:bCs/>
              </w:rPr>
            </w:pPr>
            <w:r>
              <w:rPr>
                <w:b/>
                <w:bCs/>
              </w:rPr>
              <w:t>Totaal</w:t>
            </w:r>
          </w:p>
        </w:tc>
        <w:tc>
          <w:tcPr>
            <w:tcW w:w="1003" w:type="dxa"/>
          </w:tcPr>
          <w:p w14:paraId="7B9D9736" w14:textId="34D3E13F" w:rsidR="00270FF0" w:rsidRPr="003621DD" w:rsidRDefault="006848A3" w:rsidP="00876F2E">
            <w:pPr>
              <w:jc w:val="center"/>
              <w:rPr>
                <w:b/>
                <w:bCs/>
              </w:rPr>
            </w:pPr>
            <w:r w:rsidRPr="003621DD">
              <w:rPr>
                <w:b/>
                <w:bCs/>
              </w:rPr>
              <w:t>2</w:t>
            </w:r>
            <w:r w:rsidR="00E9126B" w:rsidRPr="003621DD">
              <w:rPr>
                <w:b/>
                <w:bCs/>
              </w:rPr>
              <w:t>3</w:t>
            </w:r>
          </w:p>
        </w:tc>
        <w:tc>
          <w:tcPr>
            <w:tcW w:w="1056" w:type="dxa"/>
          </w:tcPr>
          <w:p w14:paraId="67BEF55D" w14:textId="52669BCD" w:rsidR="00270FF0" w:rsidRPr="003621DD" w:rsidRDefault="00856742" w:rsidP="00876F2E">
            <w:pPr>
              <w:jc w:val="center"/>
              <w:rPr>
                <w:b/>
                <w:bCs/>
              </w:rPr>
            </w:pPr>
            <w:r w:rsidRPr="003621DD">
              <w:rPr>
                <w:b/>
                <w:bCs/>
              </w:rPr>
              <w:t>10</w:t>
            </w:r>
            <w:r w:rsidR="003621DD" w:rsidRPr="003621DD">
              <w:rPr>
                <w:b/>
                <w:bCs/>
              </w:rPr>
              <w:t>0</w:t>
            </w:r>
          </w:p>
        </w:tc>
      </w:tr>
    </w:tbl>
    <w:p w14:paraId="129E7EA1" w14:textId="3F74ED34" w:rsidR="00270FF0" w:rsidRDefault="00270FF0" w:rsidP="00270FF0">
      <w:pPr>
        <w:pStyle w:val="AlineaChar1"/>
        <w:ind w:left="0"/>
        <w:rPr>
          <w:rFonts w:cs="Arial"/>
          <w:bCs/>
          <w:spacing w:val="-2"/>
        </w:rPr>
      </w:pPr>
    </w:p>
    <w:p w14:paraId="03BCAA07" w14:textId="1ED1A314" w:rsidR="00E9126B" w:rsidRDefault="00E9126B" w:rsidP="00270FF0">
      <w:pPr>
        <w:pStyle w:val="AlineaChar1"/>
        <w:ind w:left="0"/>
        <w:rPr>
          <w:rFonts w:cs="Arial"/>
          <w:bCs/>
          <w:spacing w:val="-2"/>
        </w:rPr>
      </w:pPr>
    </w:p>
    <w:p w14:paraId="6B69EF0F" w14:textId="27A25A94" w:rsidR="00E9126B" w:rsidRDefault="00E9126B" w:rsidP="00270FF0">
      <w:pPr>
        <w:pStyle w:val="AlineaChar1"/>
        <w:ind w:left="0"/>
        <w:rPr>
          <w:rFonts w:cs="Arial"/>
          <w:bCs/>
          <w:spacing w:val="-2"/>
        </w:rPr>
      </w:pPr>
    </w:p>
    <w:p w14:paraId="1A79B9E8" w14:textId="3F813470" w:rsidR="00E9126B" w:rsidRDefault="00E9126B" w:rsidP="00270FF0">
      <w:pPr>
        <w:pStyle w:val="AlineaChar1"/>
        <w:ind w:left="0"/>
        <w:rPr>
          <w:rFonts w:cs="Arial"/>
          <w:bCs/>
          <w:spacing w:val="-2"/>
        </w:rPr>
      </w:pPr>
    </w:p>
    <w:p w14:paraId="462EC5D7" w14:textId="7657A654" w:rsidR="00E9126B" w:rsidRDefault="00E9126B" w:rsidP="00270FF0">
      <w:pPr>
        <w:pStyle w:val="AlineaChar1"/>
        <w:ind w:left="0"/>
        <w:rPr>
          <w:rFonts w:cs="Arial"/>
          <w:bCs/>
          <w:spacing w:val="-2"/>
        </w:rPr>
      </w:pPr>
      <w:r>
        <w:rPr>
          <w:rFonts w:cs="Arial"/>
          <w:bCs/>
          <w:spacing w:val="-2"/>
        </w:rPr>
        <w:t xml:space="preserve"> </w:t>
      </w:r>
    </w:p>
    <w:p w14:paraId="2959DEBB" w14:textId="77777777" w:rsidR="00E9126B" w:rsidRPr="00705102" w:rsidRDefault="00E9126B" w:rsidP="00270FF0">
      <w:pPr>
        <w:pStyle w:val="AlineaChar1"/>
        <w:ind w:left="0"/>
        <w:rPr>
          <w:rFonts w:cs="Arial"/>
          <w:bCs/>
          <w:spacing w:val="-2"/>
        </w:rPr>
      </w:pPr>
    </w:p>
    <w:p w14:paraId="43DFB9BE" w14:textId="2212AFC2" w:rsidR="00870D30" w:rsidRPr="00705102" w:rsidRDefault="006F37D9" w:rsidP="00AB5CF1">
      <w:pPr>
        <w:pStyle w:val="Kop10"/>
      </w:pPr>
      <w:bookmarkStart w:id="9" w:name="_Toc97717787"/>
      <w:bookmarkEnd w:id="2"/>
      <w:bookmarkEnd w:id="3"/>
      <w:bookmarkEnd w:id="4"/>
      <w:bookmarkEnd w:id="5"/>
      <w:bookmarkEnd w:id="6"/>
      <w:bookmarkEnd w:id="7"/>
      <w:r w:rsidRPr="00705102">
        <w:lastRenderedPageBreak/>
        <w:t>A</w:t>
      </w:r>
      <w:r w:rsidR="00760B32" w:rsidRPr="00705102">
        <w:t>lgemeen</w:t>
      </w:r>
      <w:bookmarkEnd w:id="9"/>
    </w:p>
    <w:p w14:paraId="62A32608" w14:textId="4B749710" w:rsidR="00E277CC" w:rsidRPr="00705102" w:rsidRDefault="00E277CC" w:rsidP="00E277CC">
      <w:pPr>
        <w:pStyle w:val="Kop2"/>
      </w:pPr>
      <w:bookmarkStart w:id="10" w:name="_Toc97717788"/>
      <w:bookmarkEnd w:id="8"/>
      <w:r w:rsidRPr="00705102">
        <w:t>Werken vanuit de kaart</w:t>
      </w:r>
      <w:bookmarkEnd w:id="10"/>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5245"/>
        <w:gridCol w:w="1129"/>
        <w:gridCol w:w="1072"/>
      </w:tblGrid>
      <w:tr w:rsidR="00D51DBC" w:rsidRPr="00705102" w14:paraId="754A0BFE" w14:textId="77777777" w:rsidTr="00D51DBC">
        <w:trPr>
          <w:tblHeader/>
        </w:trPr>
        <w:tc>
          <w:tcPr>
            <w:tcW w:w="699" w:type="dxa"/>
            <w:shd w:val="clear" w:color="auto" w:fill="4F81BD"/>
          </w:tcPr>
          <w:p w14:paraId="6E7E34A4" w14:textId="77777777" w:rsidR="00D51DBC" w:rsidRPr="00705102" w:rsidRDefault="00D51DBC" w:rsidP="0009749F">
            <w:pPr>
              <w:tabs>
                <w:tab w:val="clear" w:pos="-567"/>
                <w:tab w:val="left" w:pos="0"/>
              </w:tabs>
              <w:spacing w:line="360" w:lineRule="auto"/>
              <w:rPr>
                <w:b/>
                <w:bCs/>
              </w:rPr>
            </w:pPr>
            <w:r w:rsidRPr="00705102">
              <w:rPr>
                <w:b/>
                <w:bCs/>
              </w:rPr>
              <w:t>#</w:t>
            </w:r>
          </w:p>
        </w:tc>
        <w:tc>
          <w:tcPr>
            <w:tcW w:w="5245" w:type="dxa"/>
            <w:shd w:val="clear" w:color="auto" w:fill="4F81BD"/>
          </w:tcPr>
          <w:p w14:paraId="501A9B4B" w14:textId="77777777" w:rsidR="00D51DBC" w:rsidRPr="00705102" w:rsidRDefault="00D51DBC" w:rsidP="0009749F">
            <w:pPr>
              <w:tabs>
                <w:tab w:val="clear" w:pos="-567"/>
                <w:tab w:val="left" w:pos="0"/>
              </w:tabs>
              <w:spacing w:line="360" w:lineRule="auto"/>
              <w:rPr>
                <w:b/>
                <w:bCs/>
              </w:rPr>
            </w:pPr>
            <w:r w:rsidRPr="00705102">
              <w:rPr>
                <w:b/>
                <w:bCs/>
              </w:rPr>
              <w:t>Omschrijving</w:t>
            </w:r>
          </w:p>
        </w:tc>
        <w:tc>
          <w:tcPr>
            <w:tcW w:w="1129" w:type="dxa"/>
            <w:shd w:val="clear" w:color="auto" w:fill="4F81BD"/>
          </w:tcPr>
          <w:p w14:paraId="7AB65CF4" w14:textId="295E7C19" w:rsidR="00D51DBC" w:rsidRPr="00705102" w:rsidRDefault="00D51DBC" w:rsidP="0009749F">
            <w:pPr>
              <w:tabs>
                <w:tab w:val="clear" w:pos="-567"/>
                <w:tab w:val="left" w:pos="0"/>
              </w:tabs>
              <w:spacing w:line="360" w:lineRule="auto"/>
              <w:rPr>
                <w:b/>
                <w:bCs/>
              </w:rPr>
            </w:pPr>
            <w:r>
              <w:rPr>
                <w:b/>
                <w:bCs/>
              </w:rPr>
              <w:t>Punten</w:t>
            </w:r>
          </w:p>
        </w:tc>
        <w:tc>
          <w:tcPr>
            <w:tcW w:w="1072" w:type="dxa"/>
            <w:shd w:val="clear" w:color="auto" w:fill="4F81BD"/>
          </w:tcPr>
          <w:p w14:paraId="4118F3B4" w14:textId="21D5A81B" w:rsidR="00D51DBC" w:rsidRPr="00705102" w:rsidRDefault="00D51DBC" w:rsidP="0009749F">
            <w:pPr>
              <w:tabs>
                <w:tab w:val="clear" w:pos="-567"/>
                <w:tab w:val="left" w:pos="0"/>
              </w:tabs>
              <w:spacing w:line="360" w:lineRule="auto"/>
              <w:jc w:val="center"/>
              <w:rPr>
                <w:b/>
                <w:bCs/>
              </w:rPr>
            </w:pPr>
            <w:r>
              <w:rPr>
                <w:b/>
                <w:bCs/>
              </w:rPr>
              <w:t>Ja/nee</w:t>
            </w:r>
          </w:p>
        </w:tc>
      </w:tr>
      <w:tr w:rsidR="00D51DBC" w:rsidRPr="00705102" w14:paraId="0B51E4F0" w14:textId="77777777" w:rsidTr="0044764F">
        <w:tc>
          <w:tcPr>
            <w:tcW w:w="699" w:type="dxa"/>
            <w:shd w:val="clear" w:color="auto" w:fill="8DB3E2"/>
          </w:tcPr>
          <w:p w14:paraId="547E4A5A" w14:textId="77777777" w:rsidR="00D51DBC" w:rsidRPr="00705102" w:rsidRDefault="00D51DBC" w:rsidP="0009749F">
            <w:pPr>
              <w:pStyle w:val="Lijstalinea"/>
              <w:numPr>
                <w:ilvl w:val="0"/>
                <w:numId w:val="20"/>
              </w:numPr>
              <w:tabs>
                <w:tab w:val="clear" w:pos="-567"/>
                <w:tab w:val="left" w:pos="0"/>
              </w:tabs>
              <w:spacing w:line="360" w:lineRule="auto"/>
              <w:rPr>
                <w:b/>
                <w:bCs/>
              </w:rPr>
            </w:pPr>
          </w:p>
        </w:tc>
        <w:tc>
          <w:tcPr>
            <w:tcW w:w="5245" w:type="dxa"/>
            <w:shd w:val="clear" w:color="auto" w:fill="auto"/>
          </w:tcPr>
          <w:p w14:paraId="0BF74B9B" w14:textId="77777777" w:rsidR="00D51DBC" w:rsidRPr="00705102" w:rsidRDefault="00D51DBC" w:rsidP="0009749F">
            <w:r w:rsidRPr="00705102">
              <w:rPr>
                <w:rFonts w:cstheme="minorBidi"/>
              </w:rPr>
              <w:t xml:space="preserve">De applicatie biedt de mogelijk om extern kaartmateriaal toe te voegen als </w:t>
            </w:r>
            <w:proofErr w:type="spellStart"/>
            <w:r w:rsidRPr="00705102">
              <w:rPr>
                <w:rFonts w:cstheme="minorBidi"/>
              </w:rPr>
              <w:t>kaartlaag</w:t>
            </w:r>
            <w:proofErr w:type="spellEnd"/>
            <w:r w:rsidRPr="00705102">
              <w:rPr>
                <w:rFonts w:cstheme="minorBidi"/>
              </w:rPr>
              <w:t xml:space="preserve">. </w:t>
            </w:r>
          </w:p>
        </w:tc>
        <w:tc>
          <w:tcPr>
            <w:tcW w:w="1129" w:type="dxa"/>
            <w:shd w:val="clear" w:color="auto" w:fill="auto"/>
          </w:tcPr>
          <w:p w14:paraId="291C407E" w14:textId="726161C8" w:rsidR="00D51DBC" w:rsidRPr="00705102" w:rsidRDefault="00D51DBC" w:rsidP="00D51DBC">
            <w:pPr>
              <w:jc w:val="center"/>
            </w:pPr>
            <w:r>
              <w:t>2</w:t>
            </w:r>
          </w:p>
        </w:tc>
        <w:tc>
          <w:tcPr>
            <w:tcW w:w="1072" w:type="dxa"/>
            <w:shd w:val="clear" w:color="auto" w:fill="auto"/>
          </w:tcPr>
          <w:p w14:paraId="3BE2EAAE" w14:textId="37F7D888" w:rsidR="00D51DBC" w:rsidRPr="00705102" w:rsidRDefault="0044764F" w:rsidP="0009749F">
            <w:pPr>
              <w:jc w:val="center"/>
            </w:pPr>
            <w:r>
              <w:t>Ja/nee</w:t>
            </w:r>
          </w:p>
        </w:tc>
      </w:tr>
      <w:tr w:rsidR="00D51DBC" w:rsidRPr="00705102" w14:paraId="53568873" w14:textId="77777777" w:rsidTr="0044764F">
        <w:tc>
          <w:tcPr>
            <w:tcW w:w="699" w:type="dxa"/>
            <w:shd w:val="clear" w:color="auto" w:fill="8DB3E2"/>
          </w:tcPr>
          <w:p w14:paraId="16AC7BBA" w14:textId="77777777" w:rsidR="00D51DBC" w:rsidRPr="00705102" w:rsidRDefault="00D51DBC" w:rsidP="00D51DBC">
            <w:pPr>
              <w:pStyle w:val="Lijstalinea"/>
              <w:numPr>
                <w:ilvl w:val="0"/>
                <w:numId w:val="20"/>
              </w:numPr>
              <w:tabs>
                <w:tab w:val="clear" w:pos="-567"/>
                <w:tab w:val="left" w:pos="0"/>
              </w:tabs>
              <w:spacing w:line="360" w:lineRule="auto"/>
              <w:rPr>
                <w:b/>
                <w:bCs/>
              </w:rPr>
            </w:pPr>
          </w:p>
        </w:tc>
        <w:tc>
          <w:tcPr>
            <w:tcW w:w="5245" w:type="dxa"/>
            <w:shd w:val="clear" w:color="auto" w:fill="auto"/>
          </w:tcPr>
          <w:p w14:paraId="72134EEE" w14:textId="4A95D042" w:rsidR="00D51DBC" w:rsidRPr="00705102" w:rsidRDefault="00D51DBC" w:rsidP="00D51DBC">
            <w:r w:rsidRPr="00705102">
              <w:rPr>
                <w:rFonts w:cstheme="minorBidi"/>
              </w:rPr>
              <w:t>De</w:t>
            </w:r>
            <w:r w:rsidR="002331A6">
              <w:rPr>
                <w:rFonts w:cstheme="minorBidi"/>
              </w:rPr>
              <w:t xml:space="preserve"> gebruiker heeft de mogelijkheid om in de</w:t>
            </w:r>
            <w:r w:rsidRPr="00705102">
              <w:rPr>
                <w:rFonts w:cstheme="minorBidi"/>
              </w:rPr>
              <w:t xml:space="preserve"> applicatie </w:t>
            </w:r>
            <w:r w:rsidR="002331A6">
              <w:rPr>
                <w:rFonts w:cstheme="minorBidi"/>
              </w:rPr>
              <w:t xml:space="preserve">alle kaartlagen </w:t>
            </w:r>
            <w:r w:rsidRPr="00705102">
              <w:rPr>
                <w:rFonts w:cstheme="minorBidi"/>
              </w:rPr>
              <w:t>die in de legenda staan aan- en uit</w:t>
            </w:r>
            <w:r w:rsidR="002331A6">
              <w:rPr>
                <w:rFonts w:cstheme="minorBidi"/>
              </w:rPr>
              <w:t xml:space="preserve"> te </w:t>
            </w:r>
            <w:r w:rsidRPr="00705102">
              <w:rPr>
                <w:rFonts w:cstheme="minorBidi"/>
              </w:rPr>
              <w:t xml:space="preserve">zetten. </w:t>
            </w:r>
          </w:p>
        </w:tc>
        <w:tc>
          <w:tcPr>
            <w:tcW w:w="1129" w:type="dxa"/>
            <w:shd w:val="clear" w:color="auto" w:fill="auto"/>
          </w:tcPr>
          <w:p w14:paraId="69C801C9" w14:textId="0BE1D97E" w:rsidR="00D51DBC" w:rsidRPr="00705102" w:rsidRDefault="00D51DBC" w:rsidP="00D51DBC">
            <w:pPr>
              <w:jc w:val="center"/>
            </w:pPr>
            <w:r>
              <w:t>2</w:t>
            </w:r>
          </w:p>
        </w:tc>
        <w:tc>
          <w:tcPr>
            <w:tcW w:w="1072" w:type="dxa"/>
            <w:shd w:val="clear" w:color="auto" w:fill="auto"/>
          </w:tcPr>
          <w:p w14:paraId="38F969A4" w14:textId="43124009" w:rsidR="00D51DBC" w:rsidRPr="00705102" w:rsidRDefault="0044764F" w:rsidP="00D51DBC">
            <w:pPr>
              <w:jc w:val="center"/>
            </w:pPr>
            <w:r>
              <w:t>Ja/nee</w:t>
            </w:r>
          </w:p>
        </w:tc>
      </w:tr>
    </w:tbl>
    <w:p w14:paraId="3710358D" w14:textId="77777777" w:rsidR="00D73729" w:rsidRPr="00705102" w:rsidRDefault="00D73729" w:rsidP="00D73729"/>
    <w:p w14:paraId="3B6B98EB" w14:textId="05AF99FB" w:rsidR="00033E9B" w:rsidRDefault="00033E9B" w:rsidP="00033E9B">
      <w:pPr>
        <w:pStyle w:val="Kop2"/>
      </w:pPr>
      <w:bookmarkStart w:id="11" w:name="_Toc97717789"/>
      <w:r w:rsidRPr="00705102">
        <w:t>Werkstromen</w:t>
      </w:r>
      <w:bookmarkEnd w:id="11"/>
      <w:r w:rsidRPr="00705102">
        <w:t xml:space="preserve"> </w:t>
      </w:r>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5245"/>
        <w:gridCol w:w="1129"/>
        <w:gridCol w:w="1072"/>
      </w:tblGrid>
      <w:tr w:rsidR="00D51DBC" w:rsidRPr="00705102" w14:paraId="502F6529" w14:textId="77777777" w:rsidTr="0009749F">
        <w:trPr>
          <w:tblHeader/>
        </w:trPr>
        <w:tc>
          <w:tcPr>
            <w:tcW w:w="699" w:type="dxa"/>
            <w:shd w:val="clear" w:color="auto" w:fill="4F81BD"/>
          </w:tcPr>
          <w:p w14:paraId="38911A01" w14:textId="77777777" w:rsidR="00D51DBC" w:rsidRPr="00705102" w:rsidRDefault="00D51DBC" w:rsidP="0009749F">
            <w:pPr>
              <w:tabs>
                <w:tab w:val="clear" w:pos="-567"/>
                <w:tab w:val="left" w:pos="0"/>
              </w:tabs>
              <w:spacing w:line="360" w:lineRule="auto"/>
              <w:rPr>
                <w:b/>
                <w:bCs/>
              </w:rPr>
            </w:pPr>
            <w:r w:rsidRPr="00705102">
              <w:rPr>
                <w:b/>
                <w:bCs/>
              </w:rPr>
              <w:t>#</w:t>
            </w:r>
          </w:p>
        </w:tc>
        <w:tc>
          <w:tcPr>
            <w:tcW w:w="5245" w:type="dxa"/>
            <w:shd w:val="clear" w:color="auto" w:fill="4F81BD"/>
          </w:tcPr>
          <w:p w14:paraId="319F65D7" w14:textId="77777777" w:rsidR="00D51DBC" w:rsidRPr="00705102" w:rsidRDefault="00D51DBC" w:rsidP="0009749F">
            <w:pPr>
              <w:tabs>
                <w:tab w:val="clear" w:pos="-567"/>
                <w:tab w:val="left" w:pos="0"/>
              </w:tabs>
              <w:spacing w:line="360" w:lineRule="auto"/>
              <w:rPr>
                <w:b/>
                <w:bCs/>
              </w:rPr>
            </w:pPr>
            <w:r w:rsidRPr="00705102">
              <w:rPr>
                <w:b/>
                <w:bCs/>
              </w:rPr>
              <w:t>Omschrijving</w:t>
            </w:r>
          </w:p>
        </w:tc>
        <w:tc>
          <w:tcPr>
            <w:tcW w:w="1129" w:type="dxa"/>
            <w:shd w:val="clear" w:color="auto" w:fill="4F81BD"/>
          </w:tcPr>
          <w:p w14:paraId="4B12BBE7" w14:textId="77777777" w:rsidR="00D51DBC" w:rsidRPr="00705102" w:rsidRDefault="00D51DBC" w:rsidP="0009749F">
            <w:pPr>
              <w:tabs>
                <w:tab w:val="clear" w:pos="-567"/>
                <w:tab w:val="left" w:pos="0"/>
              </w:tabs>
              <w:spacing w:line="360" w:lineRule="auto"/>
              <w:rPr>
                <w:b/>
                <w:bCs/>
              </w:rPr>
            </w:pPr>
            <w:r>
              <w:rPr>
                <w:b/>
                <w:bCs/>
              </w:rPr>
              <w:t>Punten</w:t>
            </w:r>
          </w:p>
        </w:tc>
        <w:tc>
          <w:tcPr>
            <w:tcW w:w="1072" w:type="dxa"/>
            <w:shd w:val="clear" w:color="auto" w:fill="4F81BD"/>
          </w:tcPr>
          <w:p w14:paraId="28BF5BBF" w14:textId="77777777" w:rsidR="00D51DBC" w:rsidRPr="00705102" w:rsidRDefault="00D51DBC" w:rsidP="0009749F">
            <w:pPr>
              <w:tabs>
                <w:tab w:val="clear" w:pos="-567"/>
                <w:tab w:val="left" w:pos="0"/>
              </w:tabs>
              <w:spacing w:line="360" w:lineRule="auto"/>
              <w:jc w:val="center"/>
              <w:rPr>
                <w:b/>
                <w:bCs/>
              </w:rPr>
            </w:pPr>
            <w:r>
              <w:rPr>
                <w:b/>
                <w:bCs/>
              </w:rPr>
              <w:t>Ja/nee</w:t>
            </w:r>
          </w:p>
        </w:tc>
      </w:tr>
      <w:tr w:rsidR="00D51DBC" w:rsidRPr="00705102" w14:paraId="67037A7D" w14:textId="77777777" w:rsidTr="0044764F">
        <w:tc>
          <w:tcPr>
            <w:tcW w:w="699" w:type="dxa"/>
            <w:vMerge w:val="restart"/>
            <w:shd w:val="clear" w:color="auto" w:fill="8DB3E2"/>
          </w:tcPr>
          <w:p w14:paraId="06DAC588" w14:textId="77777777" w:rsidR="00D51DBC" w:rsidRPr="00705102" w:rsidRDefault="00D51DBC" w:rsidP="0009749F">
            <w:pPr>
              <w:pStyle w:val="Lijstalinea"/>
              <w:numPr>
                <w:ilvl w:val="0"/>
                <w:numId w:val="20"/>
              </w:numPr>
              <w:tabs>
                <w:tab w:val="clear" w:pos="-567"/>
                <w:tab w:val="left" w:pos="0"/>
              </w:tabs>
              <w:spacing w:line="360" w:lineRule="auto"/>
              <w:rPr>
                <w:b/>
                <w:bCs/>
              </w:rPr>
            </w:pPr>
          </w:p>
        </w:tc>
        <w:tc>
          <w:tcPr>
            <w:tcW w:w="5245" w:type="dxa"/>
            <w:shd w:val="clear" w:color="auto" w:fill="auto"/>
          </w:tcPr>
          <w:p w14:paraId="11D8B82B" w14:textId="2A2C6430" w:rsidR="00D51DBC" w:rsidRPr="00705102" w:rsidRDefault="00DB07D7" w:rsidP="0009749F">
            <w:r w:rsidRPr="00DB07D7">
              <w:rPr>
                <w:rFonts w:cstheme="minorBidi"/>
              </w:rPr>
              <w:t xml:space="preserve">Vanuit de werkstromen wordt het controlerecord </w:t>
            </w:r>
            <w:r>
              <w:rPr>
                <w:rFonts w:cstheme="minorBidi"/>
              </w:rPr>
              <w:t>(</w:t>
            </w:r>
            <w:r w:rsidRPr="00DB07D7">
              <w:rPr>
                <w:rFonts w:cstheme="minorBidi"/>
              </w:rPr>
              <w:t>geautomatiseerd</w:t>
            </w:r>
            <w:r>
              <w:rPr>
                <w:rFonts w:cstheme="minorBidi"/>
              </w:rPr>
              <w:t xml:space="preserve"> en in bulk)</w:t>
            </w:r>
            <w:r w:rsidRPr="00DB07D7">
              <w:rPr>
                <w:rFonts w:cstheme="minorBidi"/>
              </w:rPr>
              <w:t xml:space="preserve"> aangemaakt en gevuld. </w:t>
            </w:r>
            <w:r>
              <w:rPr>
                <w:rFonts w:cstheme="minorBidi"/>
              </w:rPr>
              <w:t>Beschrijf bij welke controles en activiteiten dit plaatsvindt en welke acties een gebruiker eventueel moet ondernemen.</w:t>
            </w:r>
          </w:p>
        </w:tc>
        <w:tc>
          <w:tcPr>
            <w:tcW w:w="1129" w:type="dxa"/>
            <w:shd w:val="clear" w:color="auto" w:fill="auto"/>
          </w:tcPr>
          <w:p w14:paraId="421E0138" w14:textId="3FA7A45C" w:rsidR="00D51DBC" w:rsidRPr="00705102" w:rsidRDefault="003621DD" w:rsidP="00D51DBC">
            <w:pPr>
              <w:jc w:val="center"/>
            </w:pPr>
            <w:r>
              <w:t>8</w:t>
            </w:r>
          </w:p>
        </w:tc>
        <w:tc>
          <w:tcPr>
            <w:tcW w:w="1072" w:type="dxa"/>
            <w:shd w:val="clear" w:color="auto" w:fill="auto"/>
          </w:tcPr>
          <w:p w14:paraId="142192A5" w14:textId="36AB3713" w:rsidR="00D51DBC" w:rsidRPr="00705102" w:rsidRDefault="0044764F" w:rsidP="0009749F">
            <w:pPr>
              <w:jc w:val="center"/>
            </w:pPr>
            <w:r>
              <w:t>Ja/nee</w:t>
            </w:r>
          </w:p>
        </w:tc>
      </w:tr>
      <w:tr w:rsidR="00D51DBC" w:rsidRPr="00705102" w14:paraId="77E15A7C" w14:textId="77777777" w:rsidTr="0044764F">
        <w:tc>
          <w:tcPr>
            <w:tcW w:w="699" w:type="dxa"/>
            <w:vMerge/>
            <w:shd w:val="clear" w:color="auto" w:fill="8DB3E2"/>
          </w:tcPr>
          <w:p w14:paraId="4548A744" w14:textId="77777777" w:rsidR="00D51DBC" w:rsidRPr="00D51DBC" w:rsidRDefault="00D51DBC" w:rsidP="00D51DBC">
            <w:pPr>
              <w:tabs>
                <w:tab w:val="clear" w:pos="-567"/>
                <w:tab w:val="left" w:pos="0"/>
              </w:tabs>
              <w:spacing w:line="360" w:lineRule="auto"/>
              <w:rPr>
                <w:b/>
                <w:bCs/>
              </w:rPr>
            </w:pPr>
          </w:p>
        </w:tc>
        <w:tc>
          <w:tcPr>
            <w:tcW w:w="7446" w:type="dxa"/>
            <w:gridSpan w:val="3"/>
            <w:shd w:val="clear" w:color="auto" w:fill="auto"/>
          </w:tcPr>
          <w:p w14:paraId="2D28235C" w14:textId="3FE12D1E" w:rsidR="00D51DBC" w:rsidRPr="00705102" w:rsidRDefault="00D51DBC" w:rsidP="00D51DBC">
            <w:r>
              <w:t xml:space="preserve">Toelichting: </w:t>
            </w:r>
          </w:p>
        </w:tc>
      </w:tr>
    </w:tbl>
    <w:p w14:paraId="2440F84F" w14:textId="77777777" w:rsidR="00D73729" w:rsidRPr="00705102" w:rsidRDefault="00D73729" w:rsidP="00D73729"/>
    <w:p w14:paraId="79925089" w14:textId="77777777" w:rsidR="00DB07D7" w:rsidRPr="00705102" w:rsidRDefault="00033E9B" w:rsidP="00DB07D7">
      <w:pPr>
        <w:pStyle w:val="Kop2"/>
      </w:pPr>
      <w:bookmarkStart w:id="12" w:name="_Toc76551235"/>
      <w:bookmarkStart w:id="13" w:name="_Toc97717790"/>
      <w:r w:rsidRPr="00705102">
        <w:t>W</w:t>
      </w:r>
      <w:r w:rsidR="00D73729" w:rsidRPr="00705102">
        <w:t>erkvoorraden</w:t>
      </w:r>
      <w:bookmarkEnd w:id="12"/>
      <w:bookmarkEnd w:id="13"/>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5245"/>
        <w:gridCol w:w="1129"/>
        <w:gridCol w:w="1072"/>
      </w:tblGrid>
      <w:tr w:rsidR="00DB07D7" w:rsidRPr="00705102" w14:paraId="011FAE8C" w14:textId="77777777" w:rsidTr="0009749F">
        <w:trPr>
          <w:tblHeader/>
        </w:trPr>
        <w:tc>
          <w:tcPr>
            <w:tcW w:w="699" w:type="dxa"/>
            <w:shd w:val="clear" w:color="auto" w:fill="4F81BD"/>
          </w:tcPr>
          <w:p w14:paraId="7D28828A" w14:textId="77777777" w:rsidR="00DB07D7" w:rsidRPr="00705102" w:rsidRDefault="00DB07D7" w:rsidP="0009749F">
            <w:pPr>
              <w:tabs>
                <w:tab w:val="clear" w:pos="-567"/>
                <w:tab w:val="left" w:pos="0"/>
              </w:tabs>
              <w:spacing w:line="360" w:lineRule="auto"/>
              <w:rPr>
                <w:b/>
                <w:bCs/>
              </w:rPr>
            </w:pPr>
            <w:r w:rsidRPr="00705102">
              <w:rPr>
                <w:b/>
                <w:bCs/>
              </w:rPr>
              <w:t>#</w:t>
            </w:r>
          </w:p>
        </w:tc>
        <w:tc>
          <w:tcPr>
            <w:tcW w:w="5245" w:type="dxa"/>
            <w:shd w:val="clear" w:color="auto" w:fill="4F81BD"/>
          </w:tcPr>
          <w:p w14:paraId="1624E232" w14:textId="77777777" w:rsidR="00DB07D7" w:rsidRPr="00705102" w:rsidRDefault="00DB07D7" w:rsidP="0009749F">
            <w:pPr>
              <w:tabs>
                <w:tab w:val="clear" w:pos="-567"/>
                <w:tab w:val="left" w:pos="0"/>
              </w:tabs>
              <w:spacing w:line="360" w:lineRule="auto"/>
              <w:rPr>
                <w:b/>
                <w:bCs/>
              </w:rPr>
            </w:pPr>
            <w:r w:rsidRPr="00705102">
              <w:rPr>
                <w:b/>
                <w:bCs/>
              </w:rPr>
              <w:t>Omschrijving</w:t>
            </w:r>
          </w:p>
        </w:tc>
        <w:tc>
          <w:tcPr>
            <w:tcW w:w="1129" w:type="dxa"/>
            <w:shd w:val="clear" w:color="auto" w:fill="4F81BD"/>
          </w:tcPr>
          <w:p w14:paraId="20064799" w14:textId="77777777" w:rsidR="00DB07D7" w:rsidRPr="00705102" w:rsidRDefault="00DB07D7" w:rsidP="0009749F">
            <w:pPr>
              <w:tabs>
                <w:tab w:val="clear" w:pos="-567"/>
                <w:tab w:val="left" w:pos="0"/>
              </w:tabs>
              <w:spacing w:line="360" w:lineRule="auto"/>
              <w:rPr>
                <w:b/>
                <w:bCs/>
              </w:rPr>
            </w:pPr>
            <w:r>
              <w:rPr>
                <w:b/>
                <w:bCs/>
              </w:rPr>
              <w:t>Punten</w:t>
            </w:r>
          </w:p>
        </w:tc>
        <w:tc>
          <w:tcPr>
            <w:tcW w:w="1072" w:type="dxa"/>
            <w:shd w:val="clear" w:color="auto" w:fill="4F81BD"/>
          </w:tcPr>
          <w:p w14:paraId="2BF56B3C" w14:textId="77777777" w:rsidR="00DB07D7" w:rsidRPr="00705102" w:rsidRDefault="00DB07D7" w:rsidP="0009749F">
            <w:pPr>
              <w:tabs>
                <w:tab w:val="clear" w:pos="-567"/>
                <w:tab w:val="left" w:pos="0"/>
              </w:tabs>
              <w:spacing w:line="360" w:lineRule="auto"/>
              <w:jc w:val="center"/>
              <w:rPr>
                <w:b/>
                <w:bCs/>
              </w:rPr>
            </w:pPr>
            <w:r>
              <w:rPr>
                <w:b/>
                <w:bCs/>
              </w:rPr>
              <w:t>Ja/nee</w:t>
            </w:r>
          </w:p>
        </w:tc>
      </w:tr>
      <w:tr w:rsidR="0044764F" w:rsidRPr="00705102" w14:paraId="1492CD49" w14:textId="77777777" w:rsidTr="0044764F">
        <w:tc>
          <w:tcPr>
            <w:tcW w:w="699" w:type="dxa"/>
            <w:shd w:val="clear" w:color="auto" w:fill="8DB3E2"/>
          </w:tcPr>
          <w:p w14:paraId="3777EADB" w14:textId="77777777" w:rsidR="0044764F" w:rsidRPr="00705102" w:rsidRDefault="0044764F" w:rsidP="0044764F">
            <w:pPr>
              <w:pStyle w:val="Lijstalinea"/>
              <w:numPr>
                <w:ilvl w:val="0"/>
                <w:numId w:val="20"/>
              </w:numPr>
              <w:tabs>
                <w:tab w:val="clear" w:pos="-567"/>
                <w:tab w:val="left" w:pos="0"/>
              </w:tabs>
              <w:spacing w:line="360" w:lineRule="auto"/>
              <w:rPr>
                <w:b/>
                <w:bCs/>
              </w:rPr>
            </w:pPr>
          </w:p>
        </w:tc>
        <w:tc>
          <w:tcPr>
            <w:tcW w:w="5245" w:type="dxa"/>
            <w:shd w:val="clear" w:color="auto" w:fill="auto"/>
          </w:tcPr>
          <w:p w14:paraId="0E799DAB" w14:textId="3C227081" w:rsidR="0044764F" w:rsidRPr="00705102" w:rsidRDefault="0044764F" w:rsidP="0044764F">
            <w:r w:rsidRPr="00705102">
              <w:rPr>
                <w:rFonts w:cstheme="minorHAnsi"/>
              </w:rPr>
              <w:t>De werkvoorraad kan op de kaart worden getoond (bijvoorbeeld voor het gebiedsgericht afhandelen van bezwaren).</w:t>
            </w:r>
          </w:p>
        </w:tc>
        <w:tc>
          <w:tcPr>
            <w:tcW w:w="1129" w:type="dxa"/>
            <w:shd w:val="clear" w:color="auto" w:fill="auto"/>
          </w:tcPr>
          <w:p w14:paraId="6AA25A59" w14:textId="293250BB" w:rsidR="0044764F" w:rsidRPr="00705102" w:rsidRDefault="0044764F" w:rsidP="0044764F">
            <w:pPr>
              <w:jc w:val="center"/>
            </w:pPr>
            <w:r>
              <w:t>5</w:t>
            </w:r>
          </w:p>
        </w:tc>
        <w:tc>
          <w:tcPr>
            <w:tcW w:w="1072" w:type="dxa"/>
            <w:shd w:val="clear" w:color="auto" w:fill="auto"/>
          </w:tcPr>
          <w:p w14:paraId="7170EF22" w14:textId="6304CA03" w:rsidR="0044764F" w:rsidRPr="00705102" w:rsidRDefault="0044764F" w:rsidP="0044764F">
            <w:pPr>
              <w:jc w:val="center"/>
            </w:pPr>
            <w:r>
              <w:t>Ja/nee</w:t>
            </w:r>
          </w:p>
        </w:tc>
      </w:tr>
    </w:tbl>
    <w:p w14:paraId="79F25B36" w14:textId="77777777" w:rsidR="00D73729" w:rsidRPr="00705102" w:rsidRDefault="00D73729" w:rsidP="00D73729"/>
    <w:p w14:paraId="3ED5F31F" w14:textId="77777777" w:rsidR="00DB07D7" w:rsidRPr="00705102" w:rsidRDefault="00D73729" w:rsidP="00DB07D7">
      <w:pPr>
        <w:pStyle w:val="Kop2"/>
      </w:pPr>
      <w:bookmarkStart w:id="14" w:name="_Toc97717791"/>
      <w:r w:rsidRPr="00705102">
        <w:t>Rapportages en managementinformatie</w:t>
      </w:r>
      <w:bookmarkEnd w:id="14"/>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5245"/>
        <w:gridCol w:w="1129"/>
        <w:gridCol w:w="1072"/>
      </w:tblGrid>
      <w:tr w:rsidR="00DB07D7" w:rsidRPr="00705102" w14:paraId="1B5425B3" w14:textId="77777777" w:rsidTr="0009749F">
        <w:trPr>
          <w:tblHeader/>
        </w:trPr>
        <w:tc>
          <w:tcPr>
            <w:tcW w:w="699" w:type="dxa"/>
            <w:shd w:val="clear" w:color="auto" w:fill="4F81BD"/>
          </w:tcPr>
          <w:p w14:paraId="30DCB638" w14:textId="77777777" w:rsidR="00DB07D7" w:rsidRPr="00705102" w:rsidRDefault="00DB07D7" w:rsidP="0009749F">
            <w:pPr>
              <w:tabs>
                <w:tab w:val="clear" w:pos="-567"/>
                <w:tab w:val="left" w:pos="0"/>
              </w:tabs>
              <w:spacing w:line="360" w:lineRule="auto"/>
              <w:rPr>
                <w:b/>
                <w:bCs/>
              </w:rPr>
            </w:pPr>
            <w:r w:rsidRPr="00705102">
              <w:rPr>
                <w:b/>
                <w:bCs/>
              </w:rPr>
              <w:t>#</w:t>
            </w:r>
          </w:p>
        </w:tc>
        <w:tc>
          <w:tcPr>
            <w:tcW w:w="5245" w:type="dxa"/>
            <w:shd w:val="clear" w:color="auto" w:fill="4F81BD"/>
          </w:tcPr>
          <w:p w14:paraId="1E474089" w14:textId="77777777" w:rsidR="00DB07D7" w:rsidRPr="00705102" w:rsidRDefault="00DB07D7" w:rsidP="0009749F">
            <w:pPr>
              <w:tabs>
                <w:tab w:val="clear" w:pos="-567"/>
                <w:tab w:val="left" w:pos="0"/>
              </w:tabs>
              <w:spacing w:line="360" w:lineRule="auto"/>
              <w:rPr>
                <w:b/>
                <w:bCs/>
              </w:rPr>
            </w:pPr>
            <w:r w:rsidRPr="00705102">
              <w:rPr>
                <w:b/>
                <w:bCs/>
              </w:rPr>
              <w:t>Omschrijving</w:t>
            </w:r>
          </w:p>
        </w:tc>
        <w:tc>
          <w:tcPr>
            <w:tcW w:w="1129" w:type="dxa"/>
            <w:shd w:val="clear" w:color="auto" w:fill="4F81BD"/>
          </w:tcPr>
          <w:p w14:paraId="2E839878" w14:textId="77777777" w:rsidR="00DB07D7" w:rsidRPr="00705102" w:rsidRDefault="00DB07D7" w:rsidP="0009749F">
            <w:pPr>
              <w:tabs>
                <w:tab w:val="clear" w:pos="-567"/>
                <w:tab w:val="left" w:pos="0"/>
              </w:tabs>
              <w:spacing w:line="360" w:lineRule="auto"/>
              <w:rPr>
                <w:b/>
                <w:bCs/>
              </w:rPr>
            </w:pPr>
            <w:r>
              <w:rPr>
                <w:b/>
                <w:bCs/>
              </w:rPr>
              <w:t>Punten</w:t>
            </w:r>
          </w:p>
        </w:tc>
        <w:tc>
          <w:tcPr>
            <w:tcW w:w="1072" w:type="dxa"/>
            <w:shd w:val="clear" w:color="auto" w:fill="4F81BD"/>
          </w:tcPr>
          <w:p w14:paraId="097CFF20" w14:textId="77777777" w:rsidR="00DB07D7" w:rsidRPr="00705102" w:rsidRDefault="00DB07D7" w:rsidP="0009749F">
            <w:pPr>
              <w:tabs>
                <w:tab w:val="clear" w:pos="-567"/>
                <w:tab w:val="left" w:pos="0"/>
              </w:tabs>
              <w:spacing w:line="360" w:lineRule="auto"/>
              <w:jc w:val="center"/>
              <w:rPr>
                <w:b/>
                <w:bCs/>
              </w:rPr>
            </w:pPr>
            <w:r>
              <w:rPr>
                <w:b/>
                <w:bCs/>
              </w:rPr>
              <w:t>Ja/nee</w:t>
            </w:r>
          </w:p>
        </w:tc>
      </w:tr>
      <w:tr w:rsidR="0044764F" w:rsidRPr="00705102" w14:paraId="4E232A95" w14:textId="77777777" w:rsidTr="0044764F">
        <w:tc>
          <w:tcPr>
            <w:tcW w:w="699" w:type="dxa"/>
            <w:shd w:val="clear" w:color="auto" w:fill="8DB3E2"/>
          </w:tcPr>
          <w:p w14:paraId="06370AEA" w14:textId="77777777" w:rsidR="0044764F" w:rsidRPr="00705102" w:rsidRDefault="0044764F" w:rsidP="0044764F">
            <w:pPr>
              <w:pStyle w:val="Lijstalinea"/>
              <w:numPr>
                <w:ilvl w:val="0"/>
                <w:numId w:val="20"/>
              </w:numPr>
              <w:tabs>
                <w:tab w:val="clear" w:pos="-567"/>
                <w:tab w:val="left" w:pos="0"/>
              </w:tabs>
              <w:spacing w:line="360" w:lineRule="auto"/>
              <w:rPr>
                <w:b/>
                <w:bCs/>
              </w:rPr>
            </w:pPr>
          </w:p>
        </w:tc>
        <w:tc>
          <w:tcPr>
            <w:tcW w:w="5245" w:type="dxa"/>
            <w:shd w:val="clear" w:color="auto" w:fill="auto"/>
          </w:tcPr>
          <w:p w14:paraId="08AA600B" w14:textId="2254C113" w:rsidR="0044764F" w:rsidRPr="00705102" w:rsidRDefault="0044764F" w:rsidP="0044764F">
            <w:r w:rsidRPr="00705102">
              <w:rPr>
                <w:rFonts w:cstheme="minorHAnsi"/>
                <w:szCs w:val="22"/>
              </w:rPr>
              <w:t xml:space="preserve">De controles van de Waarderingskamer die in de </w:t>
            </w:r>
            <w:proofErr w:type="spellStart"/>
            <w:r w:rsidRPr="00705102">
              <w:rPr>
                <w:rFonts w:cstheme="minorHAnsi"/>
                <w:szCs w:val="22"/>
              </w:rPr>
              <w:t>StUF</w:t>
            </w:r>
            <w:proofErr w:type="spellEnd"/>
            <w:r w:rsidRPr="00705102">
              <w:rPr>
                <w:rFonts w:cstheme="minorHAnsi"/>
                <w:szCs w:val="22"/>
              </w:rPr>
              <w:t xml:space="preserve">-viewer zijn opgenomen zijn ook in de waarderingsapplicatie beschikbaar. </w:t>
            </w:r>
          </w:p>
        </w:tc>
        <w:tc>
          <w:tcPr>
            <w:tcW w:w="1129" w:type="dxa"/>
            <w:shd w:val="clear" w:color="auto" w:fill="auto"/>
          </w:tcPr>
          <w:p w14:paraId="0B333FD8" w14:textId="35BA271B" w:rsidR="0044764F" w:rsidRPr="00705102" w:rsidRDefault="0044764F" w:rsidP="0044764F">
            <w:pPr>
              <w:jc w:val="center"/>
            </w:pPr>
            <w:r>
              <w:t>5</w:t>
            </w:r>
          </w:p>
        </w:tc>
        <w:tc>
          <w:tcPr>
            <w:tcW w:w="1072" w:type="dxa"/>
            <w:shd w:val="clear" w:color="auto" w:fill="auto"/>
          </w:tcPr>
          <w:p w14:paraId="4824FDA3" w14:textId="4DEFE302" w:rsidR="0044764F" w:rsidRPr="00705102" w:rsidRDefault="0044764F" w:rsidP="0044764F">
            <w:pPr>
              <w:jc w:val="center"/>
            </w:pPr>
            <w:r>
              <w:t>Ja/nee</w:t>
            </w:r>
          </w:p>
        </w:tc>
      </w:tr>
      <w:tr w:rsidR="0044764F" w:rsidRPr="00705102" w14:paraId="2A4DC2D5" w14:textId="77777777" w:rsidTr="0044764F">
        <w:tc>
          <w:tcPr>
            <w:tcW w:w="699" w:type="dxa"/>
            <w:tcBorders>
              <w:top w:val="single" w:sz="8" w:space="0" w:color="548DD4"/>
              <w:left w:val="single" w:sz="8" w:space="0" w:color="548DD4"/>
              <w:bottom w:val="single" w:sz="8" w:space="0" w:color="548DD4"/>
              <w:right w:val="single" w:sz="8" w:space="0" w:color="548DD4"/>
            </w:tcBorders>
            <w:shd w:val="clear" w:color="auto" w:fill="8DB3E2"/>
          </w:tcPr>
          <w:p w14:paraId="4B7ED469" w14:textId="77777777" w:rsidR="0044764F" w:rsidRPr="00705102" w:rsidRDefault="0044764F" w:rsidP="0044764F">
            <w:pPr>
              <w:pStyle w:val="Lijstalinea"/>
              <w:numPr>
                <w:ilvl w:val="0"/>
                <w:numId w:val="20"/>
              </w:numPr>
              <w:tabs>
                <w:tab w:val="clear" w:pos="-567"/>
                <w:tab w:val="left" w:pos="0"/>
              </w:tabs>
              <w:spacing w:line="360" w:lineRule="auto"/>
              <w:rPr>
                <w:b/>
                <w:bCs/>
              </w:rPr>
            </w:pPr>
          </w:p>
        </w:tc>
        <w:tc>
          <w:tcPr>
            <w:tcW w:w="5245" w:type="dxa"/>
            <w:tcBorders>
              <w:top w:val="single" w:sz="8" w:space="0" w:color="548DD4"/>
              <w:left w:val="single" w:sz="8" w:space="0" w:color="548DD4"/>
              <w:bottom w:val="single" w:sz="8" w:space="0" w:color="548DD4"/>
              <w:right w:val="single" w:sz="8" w:space="0" w:color="548DD4"/>
            </w:tcBorders>
            <w:shd w:val="clear" w:color="auto" w:fill="auto"/>
          </w:tcPr>
          <w:p w14:paraId="5BA7A7C5" w14:textId="2B89ECE4" w:rsidR="0044764F" w:rsidRPr="00954801" w:rsidRDefault="0044764F" w:rsidP="0044764F">
            <w:pPr>
              <w:rPr>
                <w:rFonts w:cstheme="minorHAnsi"/>
                <w:szCs w:val="22"/>
              </w:rPr>
            </w:pPr>
            <w:r w:rsidRPr="00705102">
              <w:rPr>
                <w:rFonts w:cstheme="minorHAnsi"/>
                <w:szCs w:val="22"/>
              </w:rPr>
              <w:t xml:space="preserve">Beschrijf welke </w:t>
            </w:r>
            <w:r>
              <w:rPr>
                <w:rFonts w:cstheme="minorHAnsi"/>
                <w:szCs w:val="22"/>
              </w:rPr>
              <w:t>set aan standaard</w:t>
            </w:r>
            <w:r w:rsidRPr="00705102">
              <w:rPr>
                <w:rFonts w:cstheme="minorHAnsi"/>
                <w:szCs w:val="22"/>
              </w:rPr>
              <w:t xml:space="preserve"> rapportages </w:t>
            </w:r>
            <w:r>
              <w:rPr>
                <w:rFonts w:cstheme="minorHAnsi"/>
                <w:szCs w:val="22"/>
              </w:rPr>
              <w:t>de applicatie bevat.</w:t>
            </w:r>
          </w:p>
        </w:tc>
        <w:tc>
          <w:tcPr>
            <w:tcW w:w="1129" w:type="dxa"/>
            <w:tcBorders>
              <w:top w:val="single" w:sz="8" w:space="0" w:color="548DD4"/>
              <w:left w:val="single" w:sz="8" w:space="0" w:color="548DD4"/>
              <w:bottom w:val="single" w:sz="8" w:space="0" w:color="548DD4"/>
              <w:right w:val="single" w:sz="8" w:space="0" w:color="548DD4"/>
            </w:tcBorders>
            <w:shd w:val="clear" w:color="auto" w:fill="auto"/>
          </w:tcPr>
          <w:p w14:paraId="49DC126C" w14:textId="749B5284" w:rsidR="0044764F" w:rsidRPr="00705102" w:rsidRDefault="0044764F" w:rsidP="0044764F">
            <w:pPr>
              <w:jc w:val="center"/>
            </w:pPr>
            <w:r>
              <w:t>2</w:t>
            </w:r>
          </w:p>
        </w:tc>
        <w:tc>
          <w:tcPr>
            <w:tcW w:w="1072" w:type="dxa"/>
            <w:tcBorders>
              <w:top w:val="single" w:sz="8" w:space="0" w:color="548DD4"/>
              <w:left w:val="single" w:sz="8" w:space="0" w:color="548DD4"/>
              <w:bottom w:val="single" w:sz="8" w:space="0" w:color="548DD4"/>
              <w:right w:val="single" w:sz="8" w:space="0" w:color="548DD4"/>
            </w:tcBorders>
            <w:shd w:val="clear" w:color="auto" w:fill="auto"/>
          </w:tcPr>
          <w:p w14:paraId="1ABB9B9E" w14:textId="283F9D2B" w:rsidR="0044764F" w:rsidRPr="00705102" w:rsidRDefault="0044764F" w:rsidP="0044764F">
            <w:pPr>
              <w:jc w:val="center"/>
            </w:pPr>
            <w:r>
              <w:t>Ja/nee</w:t>
            </w:r>
          </w:p>
        </w:tc>
      </w:tr>
      <w:tr w:rsidR="00954801" w:rsidRPr="00705102" w14:paraId="1323EE47" w14:textId="77777777" w:rsidTr="0044764F">
        <w:tc>
          <w:tcPr>
            <w:tcW w:w="699" w:type="dxa"/>
            <w:vMerge/>
            <w:shd w:val="clear" w:color="auto" w:fill="8DB3E2"/>
          </w:tcPr>
          <w:p w14:paraId="04383555" w14:textId="77777777" w:rsidR="00954801" w:rsidRPr="00D51DBC" w:rsidRDefault="00954801" w:rsidP="00343F7D">
            <w:pPr>
              <w:tabs>
                <w:tab w:val="clear" w:pos="-567"/>
                <w:tab w:val="left" w:pos="0"/>
              </w:tabs>
              <w:spacing w:line="360" w:lineRule="auto"/>
              <w:rPr>
                <w:b/>
                <w:bCs/>
              </w:rPr>
            </w:pPr>
          </w:p>
        </w:tc>
        <w:tc>
          <w:tcPr>
            <w:tcW w:w="7446" w:type="dxa"/>
            <w:gridSpan w:val="3"/>
            <w:shd w:val="clear" w:color="auto" w:fill="auto"/>
          </w:tcPr>
          <w:p w14:paraId="7B62AA15" w14:textId="77777777" w:rsidR="00954801" w:rsidRPr="00705102" w:rsidRDefault="00954801" w:rsidP="00343F7D">
            <w:r>
              <w:t xml:space="preserve">Toelichting: </w:t>
            </w:r>
          </w:p>
        </w:tc>
      </w:tr>
    </w:tbl>
    <w:p w14:paraId="0834B78B" w14:textId="77777777" w:rsidR="00D73729" w:rsidRPr="00705102" w:rsidRDefault="00D73729" w:rsidP="00D73729"/>
    <w:p w14:paraId="357ED659" w14:textId="49CDB690" w:rsidR="00D73729" w:rsidRPr="00705102" w:rsidRDefault="006F37D9" w:rsidP="00D73729">
      <w:pPr>
        <w:pStyle w:val="Kop10"/>
      </w:pPr>
      <w:bookmarkStart w:id="15" w:name="_Toc97717792"/>
      <w:r w:rsidRPr="00705102">
        <w:lastRenderedPageBreak/>
        <w:t>F</w:t>
      </w:r>
      <w:r w:rsidR="00F72D6D" w:rsidRPr="00705102">
        <w:t>unctioneel</w:t>
      </w:r>
      <w:bookmarkEnd w:id="15"/>
    </w:p>
    <w:p w14:paraId="0BCC3E5E" w14:textId="03474D29" w:rsidR="00F72D6D" w:rsidRPr="00705102" w:rsidRDefault="00F72D6D" w:rsidP="00F72D6D">
      <w:pPr>
        <w:pStyle w:val="Kop2"/>
      </w:pPr>
      <w:bookmarkStart w:id="16" w:name="_Toc97717793"/>
      <w:r w:rsidRPr="00705102">
        <w:t>Objecten</w:t>
      </w:r>
      <w:bookmarkEnd w:id="16"/>
    </w:p>
    <w:p w14:paraId="03F219C4" w14:textId="55439F4E" w:rsidR="00537BF9" w:rsidRDefault="00320AD3" w:rsidP="00F72D6D">
      <w:r w:rsidRPr="00705102">
        <w:rPr>
          <w:rFonts w:cs="Tahoma"/>
        </w:rPr>
        <w:t xml:space="preserve">De komst van de Samenhangende Objectenregistratie (SOR) heeft tot doel om geografische objectgegevens duurzaam in overeenstemming te houden. </w:t>
      </w:r>
      <w:r w:rsidR="00537BF9" w:rsidRPr="00705102">
        <w:rPr>
          <w:rFonts w:cs="Tahoma"/>
        </w:rPr>
        <w:t>De Gemeente</w:t>
      </w:r>
      <w:r w:rsidRPr="00705102">
        <w:rPr>
          <w:rFonts w:cs="Tahoma"/>
        </w:rPr>
        <w:t xml:space="preserve"> heeft als opmaat naar de SOR al het voordeel dat de BAG en WOZ-gegevens in één hand worden uitgevoerd. Wel zorgt de komst van de SOR naar verwachting voor veranderingen in het applicatielandschap. Idealiter vindt het beheer van de WOZ-gegevens plaats op de plek waar de gegevens ontstaan of samenkomen. </w:t>
      </w:r>
      <w:r w:rsidR="00537BF9" w:rsidRPr="00705102">
        <w:t>De objectvorming, inclusief het beheer van de WOZ-(deel)objecten wordt op dit moment uitgevoerd in de belastingapplicatie en hierin worden ook de primaire objectgegevens beheerd. Dit wordt op basis van berichtenverkeer uitgewisseld met de waarderingsapplicatie. De secundaire objectgegevens (KOUDV</w:t>
      </w:r>
      <w:r w:rsidR="008F590C">
        <w:t>+L</w:t>
      </w:r>
      <w:r w:rsidR="00537BF9" w:rsidRPr="00705102">
        <w:t>) en archetypes worden vastgelegd en beheerd in de waarderingsapplicatie.</w:t>
      </w:r>
    </w:p>
    <w:p w14:paraId="1ABEA9FD" w14:textId="77777777" w:rsidR="008760D2" w:rsidRDefault="008760D2" w:rsidP="008760D2">
      <w:pPr>
        <w:pStyle w:val="Kop2"/>
        <w:numPr>
          <w:ilvl w:val="0"/>
          <w:numId w:val="0"/>
        </w:numPr>
      </w:pPr>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5245"/>
        <w:gridCol w:w="1129"/>
        <w:gridCol w:w="1072"/>
      </w:tblGrid>
      <w:tr w:rsidR="008760D2" w:rsidRPr="00705102" w14:paraId="56056C83" w14:textId="77777777" w:rsidTr="00343F7D">
        <w:trPr>
          <w:tblHeader/>
        </w:trPr>
        <w:tc>
          <w:tcPr>
            <w:tcW w:w="699" w:type="dxa"/>
            <w:shd w:val="clear" w:color="auto" w:fill="4F81BD"/>
          </w:tcPr>
          <w:p w14:paraId="1F8C0EFA" w14:textId="77777777" w:rsidR="008760D2" w:rsidRPr="00705102" w:rsidRDefault="008760D2" w:rsidP="00343F7D">
            <w:pPr>
              <w:tabs>
                <w:tab w:val="clear" w:pos="-567"/>
                <w:tab w:val="left" w:pos="0"/>
              </w:tabs>
              <w:spacing w:line="360" w:lineRule="auto"/>
              <w:rPr>
                <w:b/>
                <w:bCs/>
              </w:rPr>
            </w:pPr>
            <w:r w:rsidRPr="00705102">
              <w:rPr>
                <w:b/>
                <w:bCs/>
              </w:rPr>
              <w:t>#</w:t>
            </w:r>
          </w:p>
        </w:tc>
        <w:tc>
          <w:tcPr>
            <w:tcW w:w="5245" w:type="dxa"/>
            <w:shd w:val="clear" w:color="auto" w:fill="4F81BD"/>
          </w:tcPr>
          <w:p w14:paraId="5B274BE9" w14:textId="77777777" w:rsidR="008760D2" w:rsidRPr="00705102" w:rsidRDefault="008760D2" w:rsidP="00343F7D">
            <w:pPr>
              <w:tabs>
                <w:tab w:val="clear" w:pos="-567"/>
                <w:tab w:val="left" w:pos="0"/>
              </w:tabs>
              <w:spacing w:line="360" w:lineRule="auto"/>
              <w:rPr>
                <w:b/>
                <w:bCs/>
              </w:rPr>
            </w:pPr>
            <w:r w:rsidRPr="00705102">
              <w:rPr>
                <w:b/>
                <w:bCs/>
              </w:rPr>
              <w:t>Omschrijving</w:t>
            </w:r>
          </w:p>
        </w:tc>
        <w:tc>
          <w:tcPr>
            <w:tcW w:w="1129" w:type="dxa"/>
            <w:shd w:val="clear" w:color="auto" w:fill="4F81BD"/>
          </w:tcPr>
          <w:p w14:paraId="0D98013D" w14:textId="77777777" w:rsidR="008760D2" w:rsidRPr="00705102" w:rsidRDefault="008760D2" w:rsidP="00343F7D">
            <w:pPr>
              <w:tabs>
                <w:tab w:val="clear" w:pos="-567"/>
                <w:tab w:val="left" w:pos="0"/>
              </w:tabs>
              <w:spacing w:line="360" w:lineRule="auto"/>
              <w:rPr>
                <w:b/>
                <w:bCs/>
              </w:rPr>
            </w:pPr>
            <w:r>
              <w:rPr>
                <w:b/>
                <w:bCs/>
              </w:rPr>
              <w:t>Punten</w:t>
            </w:r>
          </w:p>
        </w:tc>
        <w:tc>
          <w:tcPr>
            <w:tcW w:w="1072" w:type="dxa"/>
            <w:shd w:val="clear" w:color="auto" w:fill="4F81BD"/>
          </w:tcPr>
          <w:p w14:paraId="1B74419A" w14:textId="77777777" w:rsidR="008760D2" w:rsidRPr="00705102" w:rsidRDefault="008760D2" w:rsidP="00343F7D">
            <w:pPr>
              <w:tabs>
                <w:tab w:val="clear" w:pos="-567"/>
                <w:tab w:val="left" w:pos="0"/>
              </w:tabs>
              <w:spacing w:line="360" w:lineRule="auto"/>
              <w:jc w:val="center"/>
              <w:rPr>
                <w:b/>
                <w:bCs/>
              </w:rPr>
            </w:pPr>
            <w:r>
              <w:rPr>
                <w:b/>
                <w:bCs/>
              </w:rPr>
              <w:t>Ja/nee</w:t>
            </w:r>
          </w:p>
        </w:tc>
      </w:tr>
      <w:tr w:rsidR="0044764F" w:rsidRPr="00705102" w14:paraId="2EA576F6" w14:textId="77777777" w:rsidTr="0044764F">
        <w:tc>
          <w:tcPr>
            <w:tcW w:w="699" w:type="dxa"/>
            <w:vMerge w:val="restart"/>
            <w:shd w:val="clear" w:color="auto" w:fill="8DB3E2"/>
          </w:tcPr>
          <w:p w14:paraId="2920C6F1" w14:textId="77777777" w:rsidR="0044764F" w:rsidRPr="00705102" w:rsidRDefault="0044764F" w:rsidP="0044764F">
            <w:pPr>
              <w:pStyle w:val="Lijstalinea"/>
              <w:numPr>
                <w:ilvl w:val="0"/>
                <w:numId w:val="20"/>
              </w:numPr>
              <w:tabs>
                <w:tab w:val="clear" w:pos="-567"/>
                <w:tab w:val="left" w:pos="0"/>
              </w:tabs>
              <w:spacing w:line="360" w:lineRule="auto"/>
              <w:rPr>
                <w:b/>
                <w:bCs/>
              </w:rPr>
            </w:pPr>
          </w:p>
        </w:tc>
        <w:tc>
          <w:tcPr>
            <w:tcW w:w="5245" w:type="dxa"/>
            <w:shd w:val="clear" w:color="auto" w:fill="auto"/>
          </w:tcPr>
          <w:p w14:paraId="697CCDDC" w14:textId="2195F82F" w:rsidR="0044764F" w:rsidRPr="008760D2" w:rsidRDefault="0044764F" w:rsidP="0044764F">
            <w:r w:rsidRPr="008760D2">
              <w:rPr>
                <w:rFonts w:cstheme="minorBidi"/>
              </w:rPr>
              <w:t>De applicatie ondersteunt het voormeldingenproces. Beschrijf hoe de belastingplichtige zijn of haar eigen gegevens kan inzien (via de huidige digitale balie van de Gemeente), hierop kan reageren en de eigen gegevens na akkoord kunnen worden overgenomen.</w:t>
            </w:r>
          </w:p>
        </w:tc>
        <w:tc>
          <w:tcPr>
            <w:tcW w:w="1129" w:type="dxa"/>
            <w:shd w:val="clear" w:color="auto" w:fill="auto"/>
          </w:tcPr>
          <w:p w14:paraId="73F2679B" w14:textId="70E44859" w:rsidR="0044764F" w:rsidRPr="008760D2" w:rsidRDefault="003621DD" w:rsidP="0044764F">
            <w:pPr>
              <w:jc w:val="center"/>
            </w:pPr>
            <w:r>
              <w:t>8</w:t>
            </w:r>
          </w:p>
        </w:tc>
        <w:tc>
          <w:tcPr>
            <w:tcW w:w="1072" w:type="dxa"/>
            <w:shd w:val="clear" w:color="auto" w:fill="auto"/>
          </w:tcPr>
          <w:p w14:paraId="357D9AB9" w14:textId="2FCD6820" w:rsidR="0044764F" w:rsidRPr="008760D2" w:rsidRDefault="0044764F" w:rsidP="0044764F">
            <w:pPr>
              <w:jc w:val="center"/>
            </w:pPr>
            <w:r>
              <w:t>Ja/nee</w:t>
            </w:r>
          </w:p>
        </w:tc>
      </w:tr>
      <w:tr w:rsidR="0044764F" w:rsidRPr="00705102" w14:paraId="5C334EB7" w14:textId="77777777" w:rsidTr="0044764F">
        <w:tc>
          <w:tcPr>
            <w:tcW w:w="699" w:type="dxa"/>
            <w:vMerge/>
            <w:shd w:val="clear" w:color="auto" w:fill="8DB3E2"/>
          </w:tcPr>
          <w:p w14:paraId="1CD18759" w14:textId="77777777" w:rsidR="0044764F" w:rsidRPr="00D51DBC" w:rsidRDefault="0044764F" w:rsidP="0044764F">
            <w:pPr>
              <w:tabs>
                <w:tab w:val="clear" w:pos="-567"/>
                <w:tab w:val="left" w:pos="0"/>
              </w:tabs>
              <w:spacing w:line="360" w:lineRule="auto"/>
              <w:rPr>
                <w:b/>
                <w:bCs/>
              </w:rPr>
            </w:pPr>
          </w:p>
        </w:tc>
        <w:tc>
          <w:tcPr>
            <w:tcW w:w="7446" w:type="dxa"/>
            <w:gridSpan w:val="3"/>
            <w:shd w:val="clear" w:color="auto" w:fill="auto"/>
          </w:tcPr>
          <w:p w14:paraId="2D421BDA" w14:textId="77777777" w:rsidR="0044764F" w:rsidRPr="00705102" w:rsidRDefault="0044764F" w:rsidP="0044764F">
            <w:r>
              <w:t xml:space="preserve">Toelichting: </w:t>
            </w:r>
          </w:p>
        </w:tc>
      </w:tr>
    </w:tbl>
    <w:p w14:paraId="375F9820" w14:textId="77777777" w:rsidR="008760D2" w:rsidRPr="00705102" w:rsidRDefault="008760D2" w:rsidP="008760D2"/>
    <w:p w14:paraId="1903ADE1" w14:textId="77777777" w:rsidR="008760D2" w:rsidRPr="00705102" w:rsidRDefault="00F72D6D" w:rsidP="008760D2">
      <w:pPr>
        <w:pStyle w:val="Kop2"/>
      </w:pPr>
      <w:bookmarkStart w:id="17" w:name="_Toc97717794"/>
      <w:r w:rsidRPr="00705102">
        <w:t>Permanente marktanalyse (PMA)</w:t>
      </w:r>
      <w:bookmarkEnd w:id="17"/>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5245"/>
        <w:gridCol w:w="1129"/>
        <w:gridCol w:w="1072"/>
      </w:tblGrid>
      <w:tr w:rsidR="008760D2" w:rsidRPr="00705102" w14:paraId="776CB32A" w14:textId="77777777" w:rsidTr="00343F7D">
        <w:trPr>
          <w:tblHeader/>
        </w:trPr>
        <w:tc>
          <w:tcPr>
            <w:tcW w:w="699" w:type="dxa"/>
            <w:shd w:val="clear" w:color="auto" w:fill="4F81BD"/>
          </w:tcPr>
          <w:p w14:paraId="3D32499C" w14:textId="77777777" w:rsidR="008760D2" w:rsidRPr="00705102" w:rsidRDefault="008760D2" w:rsidP="00343F7D">
            <w:pPr>
              <w:tabs>
                <w:tab w:val="clear" w:pos="-567"/>
                <w:tab w:val="left" w:pos="0"/>
              </w:tabs>
              <w:spacing w:line="360" w:lineRule="auto"/>
              <w:rPr>
                <w:b/>
                <w:bCs/>
              </w:rPr>
            </w:pPr>
            <w:r w:rsidRPr="00705102">
              <w:rPr>
                <w:b/>
                <w:bCs/>
              </w:rPr>
              <w:t>#</w:t>
            </w:r>
          </w:p>
        </w:tc>
        <w:tc>
          <w:tcPr>
            <w:tcW w:w="5245" w:type="dxa"/>
            <w:shd w:val="clear" w:color="auto" w:fill="4F81BD"/>
          </w:tcPr>
          <w:p w14:paraId="4D3EBA57" w14:textId="77777777" w:rsidR="008760D2" w:rsidRPr="00705102" w:rsidRDefault="008760D2" w:rsidP="00343F7D">
            <w:pPr>
              <w:tabs>
                <w:tab w:val="clear" w:pos="-567"/>
                <w:tab w:val="left" w:pos="0"/>
              </w:tabs>
              <w:spacing w:line="360" w:lineRule="auto"/>
              <w:rPr>
                <w:b/>
                <w:bCs/>
              </w:rPr>
            </w:pPr>
            <w:r w:rsidRPr="00705102">
              <w:rPr>
                <w:b/>
                <w:bCs/>
              </w:rPr>
              <w:t>Omschrijving</w:t>
            </w:r>
          </w:p>
        </w:tc>
        <w:tc>
          <w:tcPr>
            <w:tcW w:w="1129" w:type="dxa"/>
            <w:shd w:val="clear" w:color="auto" w:fill="4F81BD"/>
          </w:tcPr>
          <w:p w14:paraId="7A7F7F2F" w14:textId="77777777" w:rsidR="008760D2" w:rsidRPr="00705102" w:rsidRDefault="008760D2" w:rsidP="00343F7D">
            <w:pPr>
              <w:tabs>
                <w:tab w:val="clear" w:pos="-567"/>
                <w:tab w:val="left" w:pos="0"/>
              </w:tabs>
              <w:spacing w:line="360" w:lineRule="auto"/>
              <w:rPr>
                <w:b/>
                <w:bCs/>
              </w:rPr>
            </w:pPr>
            <w:r>
              <w:rPr>
                <w:b/>
                <w:bCs/>
              </w:rPr>
              <w:t>Punten</w:t>
            </w:r>
          </w:p>
        </w:tc>
        <w:tc>
          <w:tcPr>
            <w:tcW w:w="1072" w:type="dxa"/>
            <w:shd w:val="clear" w:color="auto" w:fill="4F81BD"/>
          </w:tcPr>
          <w:p w14:paraId="083F1747" w14:textId="77777777" w:rsidR="008760D2" w:rsidRPr="00705102" w:rsidRDefault="008760D2" w:rsidP="00343F7D">
            <w:pPr>
              <w:tabs>
                <w:tab w:val="clear" w:pos="-567"/>
                <w:tab w:val="left" w:pos="0"/>
              </w:tabs>
              <w:spacing w:line="360" w:lineRule="auto"/>
              <w:jc w:val="center"/>
              <w:rPr>
                <w:b/>
                <w:bCs/>
              </w:rPr>
            </w:pPr>
            <w:r>
              <w:rPr>
                <w:b/>
                <w:bCs/>
              </w:rPr>
              <w:t>Ja/nee</w:t>
            </w:r>
          </w:p>
        </w:tc>
      </w:tr>
      <w:tr w:rsidR="00326D41" w:rsidRPr="00705102" w14:paraId="5B316E2A" w14:textId="77777777" w:rsidTr="0044764F">
        <w:tc>
          <w:tcPr>
            <w:tcW w:w="699" w:type="dxa"/>
            <w:vMerge w:val="restart"/>
            <w:shd w:val="clear" w:color="auto" w:fill="8DB3E2"/>
          </w:tcPr>
          <w:p w14:paraId="20225130" w14:textId="77777777" w:rsidR="00326D41" w:rsidRPr="00705102" w:rsidRDefault="00326D41" w:rsidP="0044764F">
            <w:pPr>
              <w:pStyle w:val="Lijstalinea"/>
              <w:numPr>
                <w:ilvl w:val="0"/>
                <w:numId w:val="20"/>
              </w:numPr>
              <w:tabs>
                <w:tab w:val="clear" w:pos="-567"/>
                <w:tab w:val="left" w:pos="0"/>
              </w:tabs>
              <w:spacing w:line="360" w:lineRule="auto"/>
              <w:rPr>
                <w:b/>
                <w:bCs/>
              </w:rPr>
            </w:pPr>
          </w:p>
        </w:tc>
        <w:tc>
          <w:tcPr>
            <w:tcW w:w="5245" w:type="dxa"/>
            <w:shd w:val="clear" w:color="auto" w:fill="auto"/>
          </w:tcPr>
          <w:p w14:paraId="36CABC78" w14:textId="175AF95B" w:rsidR="00326D41" w:rsidRPr="00705102" w:rsidRDefault="00326D41" w:rsidP="0044764F">
            <w:pPr>
              <w:rPr>
                <w:rFonts w:cstheme="minorHAnsi"/>
              </w:rPr>
            </w:pPr>
            <w:r>
              <w:rPr>
                <w:rFonts w:cstheme="minorHAnsi"/>
              </w:rPr>
              <w:t>Voor</w:t>
            </w:r>
            <w:r w:rsidRPr="00705102">
              <w:rPr>
                <w:rFonts w:cstheme="minorHAnsi"/>
              </w:rPr>
              <w:t xml:space="preserve"> de volgende zaken moeten vanuit de applicatie op objectniveau en in bulk tenminste de volgende inlichtingenformulieren administratief kunnen worden verstuurd en verwerkt:</w:t>
            </w:r>
          </w:p>
          <w:p w14:paraId="1AAD10A7" w14:textId="77777777" w:rsidR="00326D41" w:rsidRPr="00705102" w:rsidRDefault="00326D41" w:rsidP="004F6602">
            <w:pPr>
              <w:pStyle w:val="Lijstalinea"/>
              <w:numPr>
                <w:ilvl w:val="0"/>
                <w:numId w:val="28"/>
              </w:numPr>
              <w:tabs>
                <w:tab w:val="clear" w:pos="-567"/>
              </w:tabs>
              <w:spacing w:before="40" w:line="276" w:lineRule="auto"/>
              <w:rPr>
                <w:rFonts w:cstheme="minorHAnsi"/>
              </w:rPr>
            </w:pPr>
            <w:r w:rsidRPr="00705102">
              <w:rPr>
                <w:rFonts w:cstheme="minorHAnsi"/>
              </w:rPr>
              <w:t>Huur-/koopinlichtingen woningen en niet-woningen</w:t>
            </w:r>
          </w:p>
          <w:p w14:paraId="7C648DF6" w14:textId="77777777" w:rsidR="00326D41" w:rsidRPr="00705102" w:rsidRDefault="00326D41" w:rsidP="004F6602">
            <w:pPr>
              <w:pStyle w:val="Lijstalinea"/>
              <w:numPr>
                <w:ilvl w:val="0"/>
                <w:numId w:val="28"/>
              </w:numPr>
              <w:tabs>
                <w:tab w:val="clear" w:pos="-567"/>
              </w:tabs>
              <w:spacing w:before="40" w:line="276" w:lineRule="auto"/>
              <w:rPr>
                <w:rFonts w:cstheme="minorHAnsi"/>
              </w:rPr>
            </w:pPr>
            <w:r w:rsidRPr="00705102">
              <w:rPr>
                <w:rFonts w:cstheme="minorHAnsi"/>
              </w:rPr>
              <w:t>Incourante</w:t>
            </w:r>
          </w:p>
          <w:p w14:paraId="38A71885" w14:textId="77777777" w:rsidR="00326D41" w:rsidRPr="00705102" w:rsidRDefault="00326D41" w:rsidP="004F6602">
            <w:pPr>
              <w:pStyle w:val="Lijstalinea"/>
              <w:numPr>
                <w:ilvl w:val="0"/>
                <w:numId w:val="28"/>
              </w:numPr>
              <w:tabs>
                <w:tab w:val="clear" w:pos="-567"/>
              </w:tabs>
              <w:spacing w:before="40" w:line="276" w:lineRule="auto"/>
              <w:rPr>
                <w:rFonts w:cstheme="minorHAnsi"/>
              </w:rPr>
            </w:pPr>
            <w:r w:rsidRPr="00705102">
              <w:rPr>
                <w:rFonts w:cstheme="minorHAnsi"/>
              </w:rPr>
              <w:t xml:space="preserve">Motorbrandstofverkooppunten </w:t>
            </w:r>
          </w:p>
          <w:p w14:paraId="7D646D6C" w14:textId="77777777" w:rsidR="00326D41" w:rsidRPr="00705102" w:rsidRDefault="00326D41" w:rsidP="004F6602">
            <w:pPr>
              <w:pStyle w:val="Lijstalinea"/>
              <w:numPr>
                <w:ilvl w:val="0"/>
                <w:numId w:val="28"/>
              </w:numPr>
              <w:tabs>
                <w:tab w:val="clear" w:pos="-567"/>
              </w:tabs>
              <w:spacing w:before="40" w:line="276" w:lineRule="auto"/>
              <w:rPr>
                <w:rFonts w:cstheme="minorHAnsi"/>
              </w:rPr>
            </w:pPr>
            <w:r w:rsidRPr="00705102">
              <w:rPr>
                <w:rFonts w:cstheme="minorHAnsi"/>
              </w:rPr>
              <w:t>Hotels</w:t>
            </w:r>
          </w:p>
          <w:p w14:paraId="10C6B08A" w14:textId="77777777" w:rsidR="00326D41" w:rsidRPr="00705102" w:rsidRDefault="00326D41" w:rsidP="004F6602">
            <w:pPr>
              <w:pStyle w:val="Lijstalinea"/>
              <w:numPr>
                <w:ilvl w:val="0"/>
                <w:numId w:val="28"/>
              </w:numPr>
              <w:tabs>
                <w:tab w:val="clear" w:pos="-567"/>
              </w:tabs>
              <w:spacing w:before="40" w:line="276" w:lineRule="auto"/>
              <w:rPr>
                <w:rFonts w:cstheme="minorHAnsi"/>
              </w:rPr>
            </w:pPr>
            <w:r w:rsidRPr="00705102">
              <w:rPr>
                <w:rFonts w:cstheme="minorHAnsi"/>
              </w:rPr>
              <w:t>Agrarisch</w:t>
            </w:r>
          </w:p>
          <w:p w14:paraId="46AD8E6F" w14:textId="77777777" w:rsidR="00326D41" w:rsidRDefault="00326D41" w:rsidP="0044764F">
            <w:pPr>
              <w:pStyle w:val="Lijstalinea"/>
              <w:numPr>
                <w:ilvl w:val="0"/>
                <w:numId w:val="28"/>
              </w:numPr>
              <w:tabs>
                <w:tab w:val="clear" w:pos="-567"/>
              </w:tabs>
              <w:spacing w:before="40" w:line="276" w:lineRule="auto"/>
              <w:rPr>
                <w:rFonts w:cstheme="minorHAnsi"/>
              </w:rPr>
            </w:pPr>
            <w:r w:rsidRPr="00705102">
              <w:rPr>
                <w:rFonts w:cstheme="minorHAnsi"/>
              </w:rPr>
              <w:t>Recreatie</w:t>
            </w:r>
          </w:p>
          <w:p w14:paraId="5F916CE3" w14:textId="4A51FEEC" w:rsidR="00326D41" w:rsidRPr="004F6602" w:rsidRDefault="00326D41" w:rsidP="0044764F">
            <w:pPr>
              <w:pStyle w:val="Lijstalinea"/>
              <w:numPr>
                <w:ilvl w:val="0"/>
                <w:numId w:val="28"/>
              </w:numPr>
              <w:tabs>
                <w:tab w:val="clear" w:pos="-567"/>
              </w:tabs>
              <w:spacing w:before="40" w:line="276" w:lineRule="auto"/>
              <w:rPr>
                <w:rFonts w:cstheme="minorHAnsi"/>
              </w:rPr>
            </w:pPr>
            <w:r w:rsidRPr="004F6602">
              <w:rPr>
                <w:rFonts w:cstheme="minorHAnsi"/>
              </w:rPr>
              <w:t>NSW (Natuurschoon wet)</w:t>
            </w:r>
          </w:p>
        </w:tc>
        <w:tc>
          <w:tcPr>
            <w:tcW w:w="1129" w:type="dxa"/>
            <w:shd w:val="clear" w:color="auto" w:fill="auto"/>
          </w:tcPr>
          <w:p w14:paraId="690B211F" w14:textId="60BF71FA" w:rsidR="00326D41" w:rsidRPr="00705102" w:rsidRDefault="00326D41" w:rsidP="0044764F">
            <w:pPr>
              <w:jc w:val="center"/>
            </w:pPr>
            <w:r>
              <w:t>5</w:t>
            </w:r>
          </w:p>
        </w:tc>
        <w:tc>
          <w:tcPr>
            <w:tcW w:w="1072" w:type="dxa"/>
            <w:shd w:val="clear" w:color="auto" w:fill="auto"/>
          </w:tcPr>
          <w:p w14:paraId="6B02883D" w14:textId="37AEF178" w:rsidR="00326D41" w:rsidRPr="00705102" w:rsidRDefault="00326D41" w:rsidP="0044764F">
            <w:pPr>
              <w:jc w:val="center"/>
            </w:pPr>
            <w:r>
              <w:t>Ja/nee</w:t>
            </w:r>
          </w:p>
        </w:tc>
      </w:tr>
      <w:tr w:rsidR="00326D41" w:rsidRPr="00705102" w14:paraId="75D6D392" w14:textId="77777777" w:rsidTr="00EE7892">
        <w:tc>
          <w:tcPr>
            <w:tcW w:w="699" w:type="dxa"/>
            <w:vMerge/>
            <w:shd w:val="clear" w:color="auto" w:fill="8DB3E2"/>
          </w:tcPr>
          <w:p w14:paraId="4B7C3DCE" w14:textId="77777777" w:rsidR="00326D41" w:rsidRPr="00D51DBC" w:rsidRDefault="00326D41" w:rsidP="00EE7892">
            <w:pPr>
              <w:tabs>
                <w:tab w:val="clear" w:pos="-567"/>
                <w:tab w:val="left" w:pos="0"/>
              </w:tabs>
              <w:spacing w:line="360" w:lineRule="auto"/>
              <w:rPr>
                <w:b/>
                <w:bCs/>
              </w:rPr>
            </w:pPr>
          </w:p>
        </w:tc>
        <w:tc>
          <w:tcPr>
            <w:tcW w:w="7446" w:type="dxa"/>
            <w:gridSpan w:val="3"/>
            <w:shd w:val="clear" w:color="auto" w:fill="auto"/>
          </w:tcPr>
          <w:p w14:paraId="785BD3BC" w14:textId="77777777" w:rsidR="00326D41" w:rsidRPr="00705102" w:rsidRDefault="00326D41" w:rsidP="00EE7892">
            <w:r>
              <w:t xml:space="preserve">Toelichting: </w:t>
            </w:r>
          </w:p>
        </w:tc>
      </w:tr>
    </w:tbl>
    <w:p w14:paraId="5C95745F" w14:textId="77777777" w:rsidR="00F72D6D" w:rsidRPr="00705102" w:rsidRDefault="00F72D6D" w:rsidP="00F72D6D"/>
    <w:p w14:paraId="169D398B" w14:textId="72003CBD" w:rsidR="000E155B" w:rsidRDefault="00F72D6D" w:rsidP="000E155B">
      <w:pPr>
        <w:pStyle w:val="Kop2"/>
      </w:pPr>
      <w:bookmarkStart w:id="18" w:name="_Toc75291309"/>
      <w:bookmarkStart w:id="19" w:name="_Toc76551243"/>
      <w:bookmarkStart w:id="20" w:name="_Toc97717795"/>
      <w:r w:rsidRPr="00705102">
        <w:t>Herwaardering en controles</w:t>
      </w:r>
      <w:bookmarkEnd w:id="18"/>
      <w:bookmarkEnd w:id="19"/>
      <w:bookmarkEnd w:id="20"/>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5245"/>
        <w:gridCol w:w="1129"/>
        <w:gridCol w:w="1072"/>
      </w:tblGrid>
      <w:tr w:rsidR="000E155B" w:rsidRPr="00705102" w14:paraId="799BA6B1" w14:textId="77777777" w:rsidTr="00343F7D">
        <w:trPr>
          <w:tblHeader/>
        </w:trPr>
        <w:tc>
          <w:tcPr>
            <w:tcW w:w="699" w:type="dxa"/>
            <w:shd w:val="clear" w:color="auto" w:fill="4F81BD"/>
          </w:tcPr>
          <w:p w14:paraId="28B54092" w14:textId="77777777" w:rsidR="000E155B" w:rsidRPr="00705102" w:rsidRDefault="000E155B" w:rsidP="00343F7D">
            <w:pPr>
              <w:tabs>
                <w:tab w:val="clear" w:pos="-567"/>
                <w:tab w:val="left" w:pos="0"/>
              </w:tabs>
              <w:spacing w:line="360" w:lineRule="auto"/>
              <w:rPr>
                <w:b/>
                <w:bCs/>
              </w:rPr>
            </w:pPr>
            <w:r w:rsidRPr="00705102">
              <w:rPr>
                <w:b/>
                <w:bCs/>
              </w:rPr>
              <w:t>#</w:t>
            </w:r>
          </w:p>
        </w:tc>
        <w:tc>
          <w:tcPr>
            <w:tcW w:w="5245" w:type="dxa"/>
            <w:shd w:val="clear" w:color="auto" w:fill="4F81BD"/>
          </w:tcPr>
          <w:p w14:paraId="4C7AE7EC" w14:textId="77777777" w:rsidR="000E155B" w:rsidRPr="00705102" w:rsidRDefault="000E155B" w:rsidP="00343F7D">
            <w:pPr>
              <w:tabs>
                <w:tab w:val="clear" w:pos="-567"/>
                <w:tab w:val="left" w:pos="0"/>
              </w:tabs>
              <w:spacing w:line="360" w:lineRule="auto"/>
              <w:rPr>
                <w:b/>
                <w:bCs/>
              </w:rPr>
            </w:pPr>
            <w:r w:rsidRPr="00705102">
              <w:rPr>
                <w:b/>
                <w:bCs/>
              </w:rPr>
              <w:t>Omschrijving</w:t>
            </w:r>
          </w:p>
        </w:tc>
        <w:tc>
          <w:tcPr>
            <w:tcW w:w="1129" w:type="dxa"/>
            <w:shd w:val="clear" w:color="auto" w:fill="4F81BD"/>
          </w:tcPr>
          <w:p w14:paraId="22201C22" w14:textId="77777777" w:rsidR="000E155B" w:rsidRPr="00705102" w:rsidRDefault="000E155B" w:rsidP="00343F7D">
            <w:pPr>
              <w:tabs>
                <w:tab w:val="clear" w:pos="-567"/>
                <w:tab w:val="left" w:pos="0"/>
              </w:tabs>
              <w:spacing w:line="360" w:lineRule="auto"/>
              <w:rPr>
                <w:b/>
                <w:bCs/>
              </w:rPr>
            </w:pPr>
            <w:r>
              <w:rPr>
                <w:b/>
                <w:bCs/>
              </w:rPr>
              <w:t>Punten</w:t>
            </w:r>
          </w:p>
        </w:tc>
        <w:tc>
          <w:tcPr>
            <w:tcW w:w="1072" w:type="dxa"/>
            <w:shd w:val="clear" w:color="auto" w:fill="4F81BD"/>
          </w:tcPr>
          <w:p w14:paraId="44E3FE32" w14:textId="77777777" w:rsidR="000E155B" w:rsidRPr="00705102" w:rsidRDefault="000E155B" w:rsidP="00343F7D">
            <w:pPr>
              <w:tabs>
                <w:tab w:val="clear" w:pos="-567"/>
                <w:tab w:val="left" w:pos="0"/>
              </w:tabs>
              <w:spacing w:line="360" w:lineRule="auto"/>
              <w:jc w:val="center"/>
              <w:rPr>
                <w:b/>
                <w:bCs/>
              </w:rPr>
            </w:pPr>
            <w:r>
              <w:rPr>
                <w:b/>
                <w:bCs/>
              </w:rPr>
              <w:t>Ja/nee</w:t>
            </w:r>
          </w:p>
        </w:tc>
      </w:tr>
      <w:tr w:rsidR="0044764F" w:rsidRPr="00705102" w14:paraId="1CE836A8" w14:textId="77777777" w:rsidTr="0044764F">
        <w:tc>
          <w:tcPr>
            <w:tcW w:w="699" w:type="dxa"/>
            <w:vMerge w:val="restart"/>
            <w:shd w:val="clear" w:color="auto" w:fill="8DB3E2"/>
          </w:tcPr>
          <w:p w14:paraId="3302B744" w14:textId="77777777" w:rsidR="0044764F" w:rsidRPr="00705102" w:rsidRDefault="0044764F" w:rsidP="0044764F">
            <w:pPr>
              <w:pStyle w:val="Lijstalinea"/>
              <w:numPr>
                <w:ilvl w:val="0"/>
                <w:numId w:val="20"/>
              </w:numPr>
              <w:tabs>
                <w:tab w:val="clear" w:pos="-567"/>
                <w:tab w:val="left" w:pos="0"/>
              </w:tabs>
              <w:spacing w:line="360" w:lineRule="auto"/>
              <w:rPr>
                <w:b/>
                <w:bCs/>
              </w:rPr>
            </w:pPr>
          </w:p>
        </w:tc>
        <w:tc>
          <w:tcPr>
            <w:tcW w:w="5245" w:type="dxa"/>
            <w:shd w:val="clear" w:color="auto" w:fill="auto"/>
          </w:tcPr>
          <w:p w14:paraId="0A3D7C68" w14:textId="77777777" w:rsidR="0044764F" w:rsidRPr="008760D2" w:rsidRDefault="0044764F" w:rsidP="0044764F">
            <w:r w:rsidRPr="000E155B">
              <w:rPr>
                <w:rFonts w:cstheme="minorBidi"/>
              </w:rPr>
              <w:t>De applicatie werkt met een signaleringsmechanisme bij grote wijzigingen in de waarde en kenmerken. Leg uit hoe dit binnen de applicatie werkt en hoe dit in een controle wordt ondervangen.</w:t>
            </w:r>
          </w:p>
        </w:tc>
        <w:tc>
          <w:tcPr>
            <w:tcW w:w="1129" w:type="dxa"/>
            <w:shd w:val="clear" w:color="auto" w:fill="auto"/>
          </w:tcPr>
          <w:p w14:paraId="73DA46F1" w14:textId="0C43A633" w:rsidR="0044764F" w:rsidRPr="008760D2" w:rsidRDefault="0044764F" w:rsidP="0044764F">
            <w:pPr>
              <w:jc w:val="center"/>
            </w:pPr>
            <w:r>
              <w:t>5</w:t>
            </w:r>
          </w:p>
        </w:tc>
        <w:tc>
          <w:tcPr>
            <w:tcW w:w="1072" w:type="dxa"/>
            <w:shd w:val="clear" w:color="auto" w:fill="auto"/>
          </w:tcPr>
          <w:p w14:paraId="17E08F5A" w14:textId="25BB95E8" w:rsidR="0044764F" w:rsidRPr="008760D2" w:rsidRDefault="0044764F" w:rsidP="0044764F">
            <w:pPr>
              <w:jc w:val="center"/>
            </w:pPr>
            <w:r>
              <w:t>Ja/nee</w:t>
            </w:r>
          </w:p>
        </w:tc>
      </w:tr>
      <w:tr w:rsidR="0044764F" w:rsidRPr="00705102" w14:paraId="28F5C02E" w14:textId="77777777" w:rsidTr="0044764F">
        <w:tc>
          <w:tcPr>
            <w:tcW w:w="699" w:type="dxa"/>
            <w:vMerge/>
            <w:shd w:val="clear" w:color="auto" w:fill="8DB3E2"/>
          </w:tcPr>
          <w:p w14:paraId="13857F09" w14:textId="77777777" w:rsidR="0044764F" w:rsidRPr="00D51DBC" w:rsidRDefault="0044764F" w:rsidP="0044764F">
            <w:pPr>
              <w:tabs>
                <w:tab w:val="clear" w:pos="-567"/>
                <w:tab w:val="left" w:pos="0"/>
              </w:tabs>
              <w:spacing w:line="360" w:lineRule="auto"/>
              <w:rPr>
                <w:b/>
                <w:bCs/>
              </w:rPr>
            </w:pPr>
          </w:p>
        </w:tc>
        <w:tc>
          <w:tcPr>
            <w:tcW w:w="7446" w:type="dxa"/>
            <w:gridSpan w:val="3"/>
            <w:shd w:val="clear" w:color="auto" w:fill="auto"/>
          </w:tcPr>
          <w:p w14:paraId="036731FF" w14:textId="77777777" w:rsidR="0044764F" w:rsidRPr="00705102" w:rsidRDefault="0044764F" w:rsidP="0044764F">
            <w:r>
              <w:t xml:space="preserve">Toelichting: </w:t>
            </w:r>
          </w:p>
        </w:tc>
      </w:tr>
      <w:tr w:rsidR="0044764F" w:rsidRPr="00705102" w14:paraId="3512E97C" w14:textId="77777777" w:rsidTr="0044764F">
        <w:tc>
          <w:tcPr>
            <w:tcW w:w="699" w:type="dxa"/>
            <w:vMerge w:val="restart"/>
            <w:shd w:val="clear" w:color="auto" w:fill="8DB3E2"/>
          </w:tcPr>
          <w:p w14:paraId="6356CF08" w14:textId="77777777" w:rsidR="0044764F" w:rsidRPr="00705102" w:rsidRDefault="0044764F" w:rsidP="0044764F">
            <w:pPr>
              <w:pStyle w:val="Lijstalinea"/>
              <w:numPr>
                <w:ilvl w:val="0"/>
                <w:numId w:val="20"/>
              </w:numPr>
              <w:tabs>
                <w:tab w:val="clear" w:pos="-567"/>
                <w:tab w:val="left" w:pos="0"/>
              </w:tabs>
              <w:spacing w:line="360" w:lineRule="auto"/>
              <w:rPr>
                <w:b/>
                <w:bCs/>
              </w:rPr>
            </w:pPr>
          </w:p>
        </w:tc>
        <w:tc>
          <w:tcPr>
            <w:tcW w:w="5245" w:type="dxa"/>
            <w:shd w:val="clear" w:color="auto" w:fill="auto"/>
          </w:tcPr>
          <w:p w14:paraId="14515421" w14:textId="321FCA69" w:rsidR="0044764F" w:rsidRPr="000E155B" w:rsidRDefault="0044764F" w:rsidP="0044764F">
            <w:r w:rsidRPr="000E155B">
              <w:rPr>
                <w:rFonts w:cstheme="minorHAnsi"/>
              </w:rPr>
              <w:t xml:space="preserve">De herwaardering op basis van onderbouwingen kan in de applicatie worden vergeleken met een andere </w:t>
            </w:r>
            <w:r w:rsidRPr="000E155B">
              <w:rPr>
                <w:rFonts w:cstheme="minorHAnsi"/>
              </w:rPr>
              <w:lastRenderedPageBreak/>
              <w:t xml:space="preserve">waarderingsmethodiek voor woningen op basis van nieuwe technologie, waaronder kunstmatige intelligentie, machine </w:t>
            </w:r>
            <w:proofErr w:type="spellStart"/>
            <w:r w:rsidRPr="000E155B">
              <w:rPr>
                <w:rFonts w:cstheme="minorHAnsi"/>
              </w:rPr>
              <w:t>learning</w:t>
            </w:r>
            <w:proofErr w:type="spellEnd"/>
            <w:r w:rsidRPr="000E155B">
              <w:rPr>
                <w:rFonts w:cstheme="minorHAnsi"/>
              </w:rPr>
              <w:t xml:space="preserve"> en/of data </w:t>
            </w:r>
            <w:proofErr w:type="spellStart"/>
            <w:r w:rsidRPr="000E155B">
              <w:rPr>
                <w:rFonts w:cstheme="minorHAnsi"/>
              </w:rPr>
              <w:t>science</w:t>
            </w:r>
            <w:proofErr w:type="spellEnd"/>
            <w:r w:rsidRPr="000E155B">
              <w:rPr>
                <w:rFonts w:cstheme="minorHAnsi"/>
              </w:rPr>
              <w:t>. Beschrijf op welke wijze deze waarde tot stand komt en hoe deze kan worden gebruikt binnen de applicatie.</w:t>
            </w:r>
          </w:p>
        </w:tc>
        <w:tc>
          <w:tcPr>
            <w:tcW w:w="1129" w:type="dxa"/>
            <w:shd w:val="clear" w:color="auto" w:fill="auto"/>
          </w:tcPr>
          <w:p w14:paraId="0F1530E3" w14:textId="3E529AD5" w:rsidR="0044764F" w:rsidRPr="008760D2" w:rsidRDefault="003621DD" w:rsidP="0044764F">
            <w:pPr>
              <w:jc w:val="center"/>
            </w:pPr>
            <w:r>
              <w:lastRenderedPageBreak/>
              <w:t>8</w:t>
            </w:r>
          </w:p>
        </w:tc>
        <w:tc>
          <w:tcPr>
            <w:tcW w:w="1072" w:type="dxa"/>
            <w:shd w:val="clear" w:color="auto" w:fill="auto"/>
          </w:tcPr>
          <w:p w14:paraId="3B011F1A" w14:textId="7B4109CE" w:rsidR="0044764F" w:rsidRPr="008760D2" w:rsidRDefault="0044764F" w:rsidP="0044764F">
            <w:pPr>
              <w:jc w:val="center"/>
            </w:pPr>
            <w:r>
              <w:t>Ja/nee</w:t>
            </w:r>
          </w:p>
        </w:tc>
      </w:tr>
      <w:tr w:rsidR="0044764F" w:rsidRPr="00705102" w14:paraId="43D49BE9" w14:textId="77777777" w:rsidTr="0044764F">
        <w:tc>
          <w:tcPr>
            <w:tcW w:w="699" w:type="dxa"/>
            <w:vMerge/>
            <w:shd w:val="clear" w:color="auto" w:fill="8DB3E2"/>
          </w:tcPr>
          <w:p w14:paraId="31940700" w14:textId="77777777" w:rsidR="0044764F" w:rsidRPr="00D51DBC" w:rsidRDefault="0044764F" w:rsidP="0044764F">
            <w:pPr>
              <w:tabs>
                <w:tab w:val="clear" w:pos="-567"/>
                <w:tab w:val="left" w:pos="0"/>
              </w:tabs>
              <w:spacing w:line="360" w:lineRule="auto"/>
              <w:rPr>
                <w:b/>
                <w:bCs/>
              </w:rPr>
            </w:pPr>
          </w:p>
        </w:tc>
        <w:tc>
          <w:tcPr>
            <w:tcW w:w="7446" w:type="dxa"/>
            <w:gridSpan w:val="3"/>
            <w:shd w:val="clear" w:color="auto" w:fill="auto"/>
          </w:tcPr>
          <w:p w14:paraId="16DD5362" w14:textId="77777777" w:rsidR="0044764F" w:rsidRPr="000E155B" w:rsidRDefault="0044764F" w:rsidP="0044764F">
            <w:r w:rsidRPr="000E155B">
              <w:t xml:space="preserve">Toelichting: </w:t>
            </w:r>
          </w:p>
        </w:tc>
      </w:tr>
      <w:tr w:rsidR="00326D41" w:rsidRPr="00705102" w14:paraId="6814260D" w14:textId="77777777" w:rsidTr="0044764F">
        <w:tc>
          <w:tcPr>
            <w:tcW w:w="699" w:type="dxa"/>
            <w:vMerge w:val="restart"/>
            <w:shd w:val="clear" w:color="auto" w:fill="8DB3E2"/>
          </w:tcPr>
          <w:p w14:paraId="18AA4C1C" w14:textId="77777777" w:rsidR="00326D41" w:rsidRPr="00705102" w:rsidRDefault="00326D41" w:rsidP="0044764F">
            <w:pPr>
              <w:pStyle w:val="Lijstalinea"/>
              <w:numPr>
                <w:ilvl w:val="0"/>
                <w:numId w:val="20"/>
              </w:numPr>
              <w:tabs>
                <w:tab w:val="clear" w:pos="-567"/>
                <w:tab w:val="left" w:pos="0"/>
              </w:tabs>
              <w:spacing w:line="360" w:lineRule="auto"/>
              <w:rPr>
                <w:b/>
                <w:bCs/>
              </w:rPr>
            </w:pPr>
          </w:p>
        </w:tc>
        <w:tc>
          <w:tcPr>
            <w:tcW w:w="5245" w:type="dxa"/>
            <w:shd w:val="clear" w:color="auto" w:fill="auto"/>
          </w:tcPr>
          <w:p w14:paraId="58367C8D" w14:textId="09FB9E6C" w:rsidR="00326D41" w:rsidRPr="000E155B" w:rsidRDefault="00326D41" w:rsidP="0044764F">
            <w:pPr>
              <w:rPr>
                <w:rFonts w:cstheme="minorHAnsi"/>
                <w:szCs w:val="22"/>
              </w:rPr>
            </w:pPr>
            <w:r w:rsidRPr="000E155B">
              <w:rPr>
                <w:rFonts w:cstheme="minorHAnsi"/>
              </w:rPr>
              <w:t>Als er nieuwe onderbouwingen worden gekoppeld mag dit geen effect hebben op de WOZ-waarde.</w:t>
            </w:r>
          </w:p>
        </w:tc>
        <w:tc>
          <w:tcPr>
            <w:tcW w:w="1129" w:type="dxa"/>
            <w:shd w:val="clear" w:color="auto" w:fill="auto"/>
          </w:tcPr>
          <w:p w14:paraId="3D5517C5" w14:textId="112C4102" w:rsidR="00326D41" w:rsidRDefault="00326D41" w:rsidP="0044764F">
            <w:pPr>
              <w:jc w:val="center"/>
            </w:pPr>
            <w:r>
              <w:t>5</w:t>
            </w:r>
          </w:p>
        </w:tc>
        <w:tc>
          <w:tcPr>
            <w:tcW w:w="1072" w:type="dxa"/>
            <w:shd w:val="clear" w:color="auto" w:fill="auto"/>
          </w:tcPr>
          <w:p w14:paraId="047DC5A6" w14:textId="702406F7" w:rsidR="00326D41" w:rsidRPr="00705102" w:rsidRDefault="00326D41" w:rsidP="0044764F">
            <w:pPr>
              <w:jc w:val="center"/>
            </w:pPr>
            <w:r>
              <w:t>Ja/nee</w:t>
            </w:r>
          </w:p>
        </w:tc>
      </w:tr>
      <w:tr w:rsidR="00326D41" w:rsidRPr="00705102" w14:paraId="411DE636" w14:textId="77777777" w:rsidTr="00EE7892">
        <w:tc>
          <w:tcPr>
            <w:tcW w:w="699" w:type="dxa"/>
            <w:vMerge/>
            <w:shd w:val="clear" w:color="auto" w:fill="8DB3E2"/>
          </w:tcPr>
          <w:p w14:paraId="66178DFC" w14:textId="77777777" w:rsidR="00326D41" w:rsidRPr="00D51DBC" w:rsidRDefault="00326D41" w:rsidP="00EE7892">
            <w:pPr>
              <w:tabs>
                <w:tab w:val="clear" w:pos="-567"/>
                <w:tab w:val="left" w:pos="0"/>
              </w:tabs>
              <w:spacing w:line="360" w:lineRule="auto"/>
              <w:rPr>
                <w:b/>
                <w:bCs/>
              </w:rPr>
            </w:pPr>
          </w:p>
        </w:tc>
        <w:tc>
          <w:tcPr>
            <w:tcW w:w="7446" w:type="dxa"/>
            <w:gridSpan w:val="3"/>
            <w:shd w:val="clear" w:color="auto" w:fill="auto"/>
          </w:tcPr>
          <w:p w14:paraId="30AEE898" w14:textId="77777777" w:rsidR="00326D41" w:rsidRPr="000D5EAE" w:rsidRDefault="00326D41" w:rsidP="00EE7892">
            <w:r w:rsidRPr="000D5EAE">
              <w:t xml:space="preserve">Toelichting: </w:t>
            </w:r>
          </w:p>
        </w:tc>
      </w:tr>
      <w:tr w:rsidR="0044764F" w:rsidRPr="00705102" w14:paraId="5EB965BC" w14:textId="77777777" w:rsidTr="0044764F">
        <w:tc>
          <w:tcPr>
            <w:tcW w:w="699" w:type="dxa"/>
            <w:tcBorders>
              <w:top w:val="single" w:sz="8" w:space="0" w:color="548DD4"/>
              <w:left w:val="single" w:sz="8" w:space="0" w:color="548DD4"/>
              <w:bottom w:val="single" w:sz="8" w:space="0" w:color="548DD4"/>
              <w:right w:val="single" w:sz="8" w:space="0" w:color="548DD4"/>
            </w:tcBorders>
            <w:shd w:val="clear" w:color="auto" w:fill="8DB3E2"/>
          </w:tcPr>
          <w:p w14:paraId="10B56B1C" w14:textId="77777777" w:rsidR="0044764F" w:rsidRPr="00705102" w:rsidRDefault="0044764F" w:rsidP="0044764F">
            <w:pPr>
              <w:pStyle w:val="Lijstalinea"/>
              <w:numPr>
                <w:ilvl w:val="0"/>
                <w:numId w:val="20"/>
              </w:numPr>
              <w:tabs>
                <w:tab w:val="clear" w:pos="-567"/>
                <w:tab w:val="left" w:pos="0"/>
              </w:tabs>
              <w:spacing w:line="360" w:lineRule="auto"/>
              <w:rPr>
                <w:b/>
                <w:bCs/>
              </w:rPr>
            </w:pPr>
          </w:p>
        </w:tc>
        <w:tc>
          <w:tcPr>
            <w:tcW w:w="5245" w:type="dxa"/>
            <w:tcBorders>
              <w:top w:val="single" w:sz="8" w:space="0" w:color="548DD4"/>
              <w:left w:val="single" w:sz="8" w:space="0" w:color="548DD4"/>
              <w:bottom w:val="single" w:sz="8" w:space="0" w:color="548DD4"/>
              <w:right w:val="single" w:sz="8" w:space="0" w:color="548DD4"/>
            </w:tcBorders>
            <w:shd w:val="clear" w:color="auto" w:fill="auto"/>
          </w:tcPr>
          <w:p w14:paraId="1ADAD775" w14:textId="6B522B93" w:rsidR="0044764F" w:rsidRPr="000D5EAE" w:rsidRDefault="0044764F" w:rsidP="0044764F">
            <w:pPr>
              <w:rPr>
                <w:rFonts w:cstheme="minorHAnsi"/>
              </w:rPr>
            </w:pPr>
            <w:r w:rsidRPr="000D5EAE">
              <w:rPr>
                <w:rFonts w:cstheme="minorHAnsi"/>
              </w:rPr>
              <w:t>De applicatie moet een object kunnen waarderen zonder onderbouwing. Beschrijf hoe uw applicatie hiermee omgaat.</w:t>
            </w:r>
          </w:p>
        </w:tc>
        <w:tc>
          <w:tcPr>
            <w:tcW w:w="1129" w:type="dxa"/>
            <w:tcBorders>
              <w:top w:val="single" w:sz="8" w:space="0" w:color="548DD4"/>
              <w:left w:val="single" w:sz="8" w:space="0" w:color="548DD4"/>
              <w:bottom w:val="single" w:sz="8" w:space="0" w:color="548DD4"/>
              <w:right w:val="single" w:sz="8" w:space="0" w:color="548DD4"/>
            </w:tcBorders>
            <w:shd w:val="clear" w:color="auto" w:fill="auto"/>
          </w:tcPr>
          <w:p w14:paraId="58886584" w14:textId="0455BC62" w:rsidR="0044764F" w:rsidRPr="008760D2" w:rsidRDefault="0044764F" w:rsidP="0044764F">
            <w:pPr>
              <w:jc w:val="center"/>
            </w:pPr>
            <w:r>
              <w:t>5</w:t>
            </w:r>
          </w:p>
        </w:tc>
        <w:tc>
          <w:tcPr>
            <w:tcW w:w="1072" w:type="dxa"/>
            <w:tcBorders>
              <w:top w:val="single" w:sz="8" w:space="0" w:color="548DD4"/>
              <w:left w:val="single" w:sz="8" w:space="0" w:color="548DD4"/>
              <w:bottom w:val="single" w:sz="8" w:space="0" w:color="548DD4"/>
              <w:right w:val="single" w:sz="8" w:space="0" w:color="548DD4"/>
            </w:tcBorders>
            <w:shd w:val="clear" w:color="auto" w:fill="auto"/>
          </w:tcPr>
          <w:p w14:paraId="03AB53C5" w14:textId="535DE23C" w:rsidR="0044764F" w:rsidRPr="008760D2" w:rsidRDefault="0044764F" w:rsidP="0044764F">
            <w:pPr>
              <w:jc w:val="center"/>
            </w:pPr>
            <w:r>
              <w:t>Ja/nee</w:t>
            </w:r>
          </w:p>
        </w:tc>
      </w:tr>
      <w:tr w:rsidR="0044764F" w:rsidRPr="00705102" w14:paraId="2A8D833A" w14:textId="77777777" w:rsidTr="00326D41">
        <w:trPr>
          <w:trHeight w:val="162"/>
        </w:trPr>
        <w:tc>
          <w:tcPr>
            <w:tcW w:w="699" w:type="dxa"/>
            <w:vMerge/>
            <w:shd w:val="clear" w:color="auto" w:fill="8DB3E2"/>
          </w:tcPr>
          <w:p w14:paraId="0980CDD8" w14:textId="77777777" w:rsidR="0044764F" w:rsidRPr="00D51DBC" w:rsidRDefault="0044764F" w:rsidP="0044764F">
            <w:pPr>
              <w:tabs>
                <w:tab w:val="clear" w:pos="-567"/>
                <w:tab w:val="left" w:pos="0"/>
              </w:tabs>
              <w:spacing w:line="360" w:lineRule="auto"/>
              <w:rPr>
                <w:b/>
                <w:bCs/>
              </w:rPr>
            </w:pPr>
          </w:p>
        </w:tc>
        <w:tc>
          <w:tcPr>
            <w:tcW w:w="7446" w:type="dxa"/>
            <w:gridSpan w:val="3"/>
            <w:shd w:val="clear" w:color="auto" w:fill="auto"/>
          </w:tcPr>
          <w:p w14:paraId="2D658434" w14:textId="77777777" w:rsidR="0044764F" w:rsidRPr="000D5EAE" w:rsidRDefault="0044764F" w:rsidP="0044764F">
            <w:r w:rsidRPr="000D5EAE">
              <w:t xml:space="preserve">Toelichting: </w:t>
            </w:r>
          </w:p>
        </w:tc>
      </w:tr>
      <w:tr w:rsidR="00326D41" w:rsidRPr="00705102" w14:paraId="40FB5F17" w14:textId="77777777" w:rsidTr="00EE7892">
        <w:tc>
          <w:tcPr>
            <w:tcW w:w="699" w:type="dxa"/>
            <w:vMerge w:val="restart"/>
            <w:shd w:val="clear" w:color="auto" w:fill="8DB3E2"/>
          </w:tcPr>
          <w:p w14:paraId="40163D66" w14:textId="77777777" w:rsidR="00326D41" w:rsidRPr="00705102" w:rsidRDefault="00326D41" w:rsidP="00EE7892">
            <w:pPr>
              <w:pStyle w:val="Lijstalinea"/>
              <w:numPr>
                <w:ilvl w:val="0"/>
                <w:numId w:val="20"/>
              </w:numPr>
              <w:tabs>
                <w:tab w:val="clear" w:pos="-567"/>
                <w:tab w:val="left" w:pos="0"/>
              </w:tabs>
              <w:spacing w:line="360" w:lineRule="auto"/>
              <w:rPr>
                <w:b/>
                <w:bCs/>
              </w:rPr>
            </w:pPr>
          </w:p>
        </w:tc>
        <w:tc>
          <w:tcPr>
            <w:tcW w:w="5245" w:type="dxa"/>
            <w:shd w:val="clear" w:color="auto" w:fill="auto"/>
          </w:tcPr>
          <w:p w14:paraId="303E51D0" w14:textId="77777777" w:rsidR="00326D41" w:rsidRPr="000D5EAE" w:rsidRDefault="00326D41" w:rsidP="00EE7892">
            <w:r w:rsidRPr="000D5EAE">
              <w:rPr>
                <w:rFonts w:cstheme="minorHAnsi"/>
              </w:rPr>
              <w:t>In de applicatie is het mogelijk om met terugwerkende kracht een object te waarderen en opnieuw van een waarde te voorzien. Dit geldt ook voor voorliggende jaren voor ingebruikname (voor 1 september 2022). Beschrijf of dit mogelijk is, wat hiervoor moet worden ingericht en/of aanvullende kosten zijn.</w:t>
            </w:r>
          </w:p>
        </w:tc>
        <w:tc>
          <w:tcPr>
            <w:tcW w:w="1129" w:type="dxa"/>
            <w:shd w:val="clear" w:color="auto" w:fill="auto"/>
          </w:tcPr>
          <w:p w14:paraId="61D577A5" w14:textId="77777777" w:rsidR="00326D41" w:rsidRPr="008760D2" w:rsidRDefault="00326D41" w:rsidP="00EE7892">
            <w:pPr>
              <w:jc w:val="center"/>
            </w:pPr>
            <w:r>
              <w:t>5</w:t>
            </w:r>
          </w:p>
        </w:tc>
        <w:tc>
          <w:tcPr>
            <w:tcW w:w="1072" w:type="dxa"/>
            <w:shd w:val="clear" w:color="auto" w:fill="auto"/>
          </w:tcPr>
          <w:p w14:paraId="555BE209" w14:textId="77777777" w:rsidR="00326D41" w:rsidRPr="008760D2" w:rsidRDefault="00326D41" w:rsidP="00EE7892">
            <w:pPr>
              <w:jc w:val="center"/>
            </w:pPr>
            <w:r>
              <w:t>Ja/nee</w:t>
            </w:r>
          </w:p>
        </w:tc>
      </w:tr>
      <w:tr w:rsidR="00326D41" w:rsidRPr="00705102" w14:paraId="64F2CDCF" w14:textId="77777777" w:rsidTr="00EE7892">
        <w:tc>
          <w:tcPr>
            <w:tcW w:w="699" w:type="dxa"/>
            <w:vMerge/>
            <w:shd w:val="clear" w:color="auto" w:fill="8DB3E2"/>
          </w:tcPr>
          <w:p w14:paraId="067BDDCF" w14:textId="77777777" w:rsidR="00326D41" w:rsidRPr="00D51DBC" w:rsidRDefault="00326D41" w:rsidP="00EE7892">
            <w:pPr>
              <w:tabs>
                <w:tab w:val="clear" w:pos="-567"/>
                <w:tab w:val="left" w:pos="0"/>
              </w:tabs>
              <w:spacing w:line="360" w:lineRule="auto"/>
              <w:rPr>
                <w:b/>
                <w:bCs/>
              </w:rPr>
            </w:pPr>
          </w:p>
        </w:tc>
        <w:tc>
          <w:tcPr>
            <w:tcW w:w="7446" w:type="dxa"/>
            <w:gridSpan w:val="3"/>
            <w:shd w:val="clear" w:color="auto" w:fill="auto"/>
          </w:tcPr>
          <w:p w14:paraId="58F9099E" w14:textId="77777777" w:rsidR="00326D41" w:rsidRPr="000D5EAE" w:rsidRDefault="00326D41" w:rsidP="00EE7892">
            <w:r w:rsidRPr="000D5EAE">
              <w:t xml:space="preserve">Toelichting: </w:t>
            </w:r>
          </w:p>
        </w:tc>
      </w:tr>
      <w:tr w:rsidR="0044764F" w:rsidRPr="00705102" w14:paraId="5E10ABFA" w14:textId="77777777" w:rsidTr="0044764F">
        <w:tc>
          <w:tcPr>
            <w:tcW w:w="699" w:type="dxa"/>
            <w:vMerge w:val="restart"/>
            <w:shd w:val="clear" w:color="auto" w:fill="8DB3E2"/>
          </w:tcPr>
          <w:p w14:paraId="11F014BA" w14:textId="77777777" w:rsidR="0044764F" w:rsidRPr="00705102" w:rsidRDefault="0044764F" w:rsidP="0044764F">
            <w:pPr>
              <w:pStyle w:val="Lijstalinea"/>
              <w:numPr>
                <w:ilvl w:val="0"/>
                <w:numId w:val="20"/>
              </w:numPr>
              <w:tabs>
                <w:tab w:val="clear" w:pos="-567"/>
                <w:tab w:val="left" w:pos="0"/>
              </w:tabs>
              <w:spacing w:line="360" w:lineRule="auto"/>
              <w:rPr>
                <w:b/>
                <w:bCs/>
              </w:rPr>
            </w:pPr>
          </w:p>
        </w:tc>
        <w:tc>
          <w:tcPr>
            <w:tcW w:w="5245" w:type="dxa"/>
            <w:shd w:val="clear" w:color="auto" w:fill="auto"/>
          </w:tcPr>
          <w:p w14:paraId="4257D014" w14:textId="4D2E6A4B" w:rsidR="0044764F" w:rsidRPr="00856742" w:rsidRDefault="00856742" w:rsidP="0044764F">
            <w:pPr>
              <w:rPr>
                <w:rFonts w:cstheme="minorHAnsi"/>
              </w:rPr>
            </w:pPr>
            <w:r>
              <w:rPr>
                <w:rFonts w:cstheme="minorHAnsi"/>
              </w:rPr>
              <w:t>D</w:t>
            </w:r>
            <w:r w:rsidRPr="00326D41">
              <w:rPr>
                <w:rFonts w:cstheme="minorHAnsi"/>
              </w:rPr>
              <w:t xml:space="preserve">e gehanteerde modelwaarderingen </w:t>
            </w:r>
            <w:r>
              <w:rPr>
                <w:rFonts w:cstheme="minorHAnsi"/>
              </w:rPr>
              <w:t>dienen aan te sluiten</w:t>
            </w:r>
            <w:r w:rsidRPr="00326D41">
              <w:rPr>
                <w:rFonts w:cstheme="minorHAnsi"/>
              </w:rPr>
              <w:t xml:space="preserve"> bij de daadwerkelijk gehanteerde waarde.</w:t>
            </w:r>
            <w:r>
              <w:rPr>
                <w:rFonts w:cstheme="minorHAnsi"/>
              </w:rPr>
              <w:t xml:space="preserve"> Dit betekent dat per segment, wijk of buurt de modelwaarde per vierkante meter moet aansluiten bij de gehanteerde vierkante meterprijs bij woningen en courante niet-woningen (ook voor zelfevaluatie). Licht toe hoe de waarderingsapplicatie dit inzichtelijk maakt.</w:t>
            </w:r>
          </w:p>
        </w:tc>
        <w:tc>
          <w:tcPr>
            <w:tcW w:w="1129" w:type="dxa"/>
            <w:shd w:val="clear" w:color="auto" w:fill="auto"/>
          </w:tcPr>
          <w:p w14:paraId="3DD6650F" w14:textId="1CA92156" w:rsidR="0044764F" w:rsidRPr="008760D2" w:rsidRDefault="003621DD" w:rsidP="0044764F">
            <w:pPr>
              <w:jc w:val="center"/>
            </w:pPr>
            <w:r>
              <w:t>8</w:t>
            </w:r>
          </w:p>
        </w:tc>
        <w:tc>
          <w:tcPr>
            <w:tcW w:w="1072" w:type="dxa"/>
            <w:shd w:val="clear" w:color="auto" w:fill="auto"/>
          </w:tcPr>
          <w:p w14:paraId="64EFC976" w14:textId="61BFD439" w:rsidR="0044764F" w:rsidRPr="008760D2" w:rsidRDefault="0044764F" w:rsidP="0044764F">
            <w:pPr>
              <w:jc w:val="center"/>
            </w:pPr>
            <w:r>
              <w:t>Ja/nee</w:t>
            </w:r>
          </w:p>
        </w:tc>
      </w:tr>
      <w:tr w:rsidR="0044764F" w:rsidRPr="00705102" w14:paraId="17D2FA0E" w14:textId="77777777" w:rsidTr="0044764F">
        <w:tc>
          <w:tcPr>
            <w:tcW w:w="699" w:type="dxa"/>
            <w:vMerge/>
            <w:shd w:val="clear" w:color="auto" w:fill="8DB3E2"/>
          </w:tcPr>
          <w:p w14:paraId="40A2762E" w14:textId="77777777" w:rsidR="0044764F" w:rsidRPr="00D51DBC" w:rsidRDefault="0044764F" w:rsidP="0044764F">
            <w:pPr>
              <w:tabs>
                <w:tab w:val="clear" w:pos="-567"/>
                <w:tab w:val="left" w:pos="0"/>
              </w:tabs>
              <w:spacing w:line="360" w:lineRule="auto"/>
              <w:rPr>
                <w:b/>
                <w:bCs/>
              </w:rPr>
            </w:pPr>
          </w:p>
        </w:tc>
        <w:tc>
          <w:tcPr>
            <w:tcW w:w="7446" w:type="dxa"/>
            <w:gridSpan w:val="3"/>
            <w:shd w:val="clear" w:color="auto" w:fill="auto"/>
          </w:tcPr>
          <w:p w14:paraId="339C8CD1" w14:textId="77777777" w:rsidR="0044764F" w:rsidRPr="000D5EAE" w:rsidRDefault="0044764F" w:rsidP="0044764F">
            <w:r w:rsidRPr="000D5EAE">
              <w:t xml:space="preserve">Toelichting: </w:t>
            </w:r>
          </w:p>
        </w:tc>
      </w:tr>
    </w:tbl>
    <w:p w14:paraId="1DF58BD7" w14:textId="77777777" w:rsidR="00F72D6D" w:rsidRPr="00705102" w:rsidRDefault="00F72D6D" w:rsidP="00F72D6D"/>
    <w:p w14:paraId="70028853" w14:textId="0FB1F04B" w:rsidR="00F72D6D" w:rsidRPr="00705102" w:rsidRDefault="00F72D6D" w:rsidP="00F72D6D">
      <w:pPr>
        <w:pStyle w:val="Kop2"/>
      </w:pPr>
      <w:bookmarkStart w:id="21" w:name="_Toc97717796"/>
      <w:r w:rsidRPr="00705102">
        <w:t>Bezwaar en beroep</w:t>
      </w:r>
      <w:bookmarkEnd w:id="21"/>
    </w:p>
    <w:p w14:paraId="3E1D4DF6" w14:textId="6CC91122" w:rsidR="00856742" w:rsidRPr="00705102" w:rsidRDefault="00856742" w:rsidP="00856742">
      <w:r w:rsidRPr="00705102">
        <w:t xml:space="preserve">Het inboeken en </w:t>
      </w:r>
      <w:proofErr w:type="spellStart"/>
      <w:r w:rsidRPr="00705102">
        <w:t>ontgrieven</w:t>
      </w:r>
      <w:proofErr w:type="spellEnd"/>
      <w:r w:rsidRPr="00705102">
        <w:t xml:space="preserve"> van WOZ-bezwaarschriften en beroepen vindt plaats in de belastingapplicatie. Via een koppelingen dienen de bezwaren en beroepen vervolgens te worden geïmporteerd voor </w:t>
      </w:r>
      <w:r>
        <w:t>herbeoordeling</w:t>
      </w:r>
      <w:r w:rsidRPr="00705102">
        <w:t xml:space="preserve">. Dit wordt vervolgens terug geleverd aan de belastingapplicatie. Het verstrekken van de uitspraak en andere inlichtingen aan </w:t>
      </w:r>
      <w:r w:rsidR="003623BD">
        <w:t>belastingplichtigen</w:t>
      </w:r>
      <w:r w:rsidRPr="00705102">
        <w:t xml:space="preserve"> vindt plaats via de belastingapplicatie.</w:t>
      </w:r>
    </w:p>
    <w:p w14:paraId="685F48AB" w14:textId="2DAB7450" w:rsidR="00BA2552" w:rsidRDefault="00BA2552" w:rsidP="00BA2552"/>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5245"/>
        <w:gridCol w:w="1129"/>
        <w:gridCol w:w="1072"/>
      </w:tblGrid>
      <w:tr w:rsidR="00097A20" w:rsidRPr="00705102" w14:paraId="261CA194" w14:textId="77777777" w:rsidTr="00343F7D">
        <w:trPr>
          <w:tblHeader/>
        </w:trPr>
        <w:tc>
          <w:tcPr>
            <w:tcW w:w="699" w:type="dxa"/>
            <w:shd w:val="clear" w:color="auto" w:fill="4F81BD"/>
          </w:tcPr>
          <w:p w14:paraId="52CE65C2" w14:textId="77777777" w:rsidR="00097A20" w:rsidRPr="00705102" w:rsidRDefault="00097A20" w:rsidP="00343F7D">
            <w:pPr>
              <w:tabs>
                <w:tab w:val="clear" w:pos="-567"/>
                <w:tab w:val="left" w:pos="0"/>
              </w:tabs>
              <w:spacing w:line="360" w:lineRule="auto"/>
              <w:rPr>
                <w:b/>
                <w:bCs/>
              </w:rPr>
            </w:pPr>
            <w:r w:rsidRPr="00705102">
              <w:rPr>
                <w:b/>
                <w:bCs/>
              </w:rPr>
              <w:t>#</w:t>
            </w:r>
          </w:p>
        </w:tc>
        <w:tc>
          <w:tcPr>
            <w:tcW w:w="5245" w:type="dxa"/>
            <w:shd w:val="clear" w:color="auto" w:fill="4F81BD"/>
          </w:tcPr>
          <w:p w14:paraId="532295AC" w14:textId="77777777" w:rsidR="00097A20" w:rsidRPr="00705102" w:rsidRDefault="00097A20" w:rsidP="00343F7D">
            <w:pPr>
              <w:tabs>
                <w:tab w:val="clear" w:pos="-567"/>
                <w:tab w:val="left" w:pos="0"/>
              </w:tabs>
              <w:spacing w:line="360" w:lineRule="auto"/>
              <w:rPr>
                <w:b/>
                <w:bCs/>
              </w:rPr>
            </w:pPr>
            <w:r w:rsidRPr="00705102">
              <w:rPr>
                <w:b/>
                <w:bCs/>
              </w:rPr>
              <w:t>Omschrijving</w:t>
            </w:r>
          </w:p>
        </w:tc>
        <w:tc>
          <w:tcPr>
            <w:tcW w:w="1129" w:type="dxa"/>
            <w:shd w:val="clear" w:color="auto" w:fill="4F81BD"/>
          </w:tcPr>
          <w:p w14:paraId="70D4CB49" w14:textId="77777777" w:rsidR="00097A20" w:rsidRPr="00705102" w:rsidRDefault="00097A20" w:rsidP="00343F7D">
            <w:pPr>
              <w:tabs>
                <w:tab w:val="clear" w:pos="-567"/>
                <w:tab w:val="left" w:pos="0"/>
              </w:tabs>
              <w:spacing w:line="360" w:lineRule="auto"/>
              <w:rPr>
                <w:b/>
                <w:bCs/>
              </w:rPr>
            </w:pPr>
            <w:r>
              <w:rPr>
                <w:b/>
                <w:bCs/>
              </w:rPr>
              <w:t>Punten</w:t>
            </w:r>
          </w:p>
        </w:tc>
        <w:tc>
          <w:tcPr>
            <w:tcW w:w="1072" w:type="dxa"/>
            <w:shd w:val="clear" w:color="auto" w:fill="4F81BD"/>
          </w:tcPr>
          <w:p w14:paraId="2E87ADA0" w14:textId="77777777" w:rsidR="00097A20" w:rsidRPr="00705102" w:rsidRDefault="00097A20" w:rsidP="00343F7D">
            <w:pPr>
              <w:tabs>
                <w:tab w:val="clear" w:pos="-567"/>
                <w:tab w:val="left" w:pos="0"/>
              </w:tabs>
              <w:spacing w:line="360" w:lineRule="auto"/>
              <w:jc w:val="center"/>
              <w:rPr>
                <w:b/>
                <w:bCs/>
              </w:rPr>
            </w:pPr>
            <w:r>
              <w:rPr>
                <w:b/>
                <w:bCs/>
              </w:rPr>
              <w:t>Ja/nee</w:t>
            </w:r>
          </w:p>
        </w:tc>
      </w:tr>
      <w:tr w:rsidR="0044764F" w:rsidRPr="00705102" w14:paraId="4C186A08" w14:textId="77777777" w:rsidTr="0044764F">
        <w:tc>
          <w:tcPr>
            <w:tcW w:w="699" w:type="dxa"/>
            <w:shd w:val="clear" w:color="auto" w:fill="8DB3E2"/>
          </w:tcPr>
          <w:p w14:paraId="232F0E3C" w14:textId="77777777" w:rsidR="0044764F" w:rsidRPr="00705102" w:rsidRDefault="0044764F" w:rsidP="0044764F">
            <w:pPr>
              <w:pStyle w:val="Lijstalinea"/>
              <w:numPr>
                <w:ilvl w:val="0"/>
                <w:numId w:val="20"/>
              </w:numPr>
              <w:tabs>
                <w:tab w:val="clear" w:pos="-567"/>
                <w:tab w:val="left" w:pos="0"/>
              </w:tabs>
              <w:spacing w:line="360" w:lineRule="auto"/>
              <w:rPr>
                <w:b/>
                <w:bCs/>
              </w:rPr>
            </w:pPr>
          </w:p>
        </w:tc>
        <w:tc>
          <w:tcPr>
            <w:tcW w:w="5245" w:type="dxa"/>
            <w:shd w:val="clear" w:color="auto" w:fill="auto"/>
          </w:tcPr>
          <w:p w14:paraId="5F41DCB3" w14:textId="1D7BA31B" w:rsidR="0044764F" w:rsidRPr="000D5EAE" w:rsidRDefault="0044764F" w:rsidP="0044764F">
            <w:pPr>
              <w:rPr>
                <w:rFonts w:cstheme="minorHAnsi"/>
                <w:szCs w:val="22"/>
              </w:rPr>
            </w:pPr>
            <w:r w:rsidRPr="000D5EAE">
              <w:rPr>
                <w:rFonts w:cstheme="minorHAnsi"/>
              </w:rPr>
              <w:t xml:space="preserve">De applicatie biedt de mogelijkheid om statussen van afhandeling in kaart te brengen en te monitoren. </w:t>
            </w:r>
            <w:r>
              <w:rPr>
                <w:rFonts w:cstheme="minorHAnsi"/>
              </w:rPr>
              <w:t>Dit geldt tenminste voor:</w:t>
            </w:r>
            <w:r w:rsidRPr="000D5EAE">
              <w:rPr>
                <w:rFonts w:cstheme="minorHAnsi"/>
              </w:rPr>
              <w:t xml:space="preserve"> bezwaar ontvangen, verzocht om motivering, afspraak voor horen gemaakt, voor advies bij taxateur, conceptuitspraak gereed en uitspraak verzonden. Deze statussen moeten kunnen worden aangevuld en een koppeling hebben met het digitale loket en zaakstatus scherm van belanghebbende.</w:t>
            </w:r>
          </w:p>
        </w:tc>
        <w:tc>
          <w:tcPr>
            <w:tcW w:w="1129" w:type="dxa"/>
            <w:shd w:val="clear" w:color="auto" w:fill="auto"/>
          </w:tcPr>
          <w:p w14:paraId="7CBCB51C" w14:textId="77777777" w:rsidR="0044764F" w:rsidRDefault="0044764F" w:rsidP="0044764F">
            <w:pPr>
              <w:jc w:val="center"/>
            </w:pPr>
            <w:r>
              <w:t>2</w:t>
            </w:r>
          </w:p>
        </w:tc>
        <w:tc>
          <w:tcPr>
            <w:tcW w:w="1072" w:type="dxa"/>
            <w:shd w:val="clear" w:color="auto" w:fill="auto"/>
          </w:tcPr>
          <w:p w14:paraId="6E7CFD90" w14:textId="19F8D758" w:rsidR="0044764F" w:rsidRPr="00705102" w:rsidRDefault="0044764F" w:rsidP="0044764F">
            <w:pPr>
              <w:jc w:val="center"/>
            </w:pPr>
            <w:r>
              <w:t>Ja/nee</w:t>
            </w:r>
          </w:p>
        </w:tc>
      </w:tr>
      <w:tr w:rsidR="0044764F" w:rsidRPr="00705102" w14:paraId="1EB1FBE8" w14:textId="77777777" w:rsidTr="0044764F">
        <w:tc>
          <w:tcPr>
            <w:tcW w:w="699" w:type="dxa"/>
            <w:shd w:val="clear" w:color="auto" w:fill="8DB3E2"/>
          </w:tcPr>
          <w:p w14:paraId="5FA8A453" w14:textId="77777777" w:rsidR="0044764F" w:rsidRPr="00705102" w:rsidRDefault="0044764F" w:rsidP="0044764F">
            <w:pPr>
              <w:pStyle w:val="Lijstalinea"/>
              <w:numPr>
                <w:ilvl w:val="0"/>
                <w:numId w:val="20"/>
              </w:numPr>
              <w:tabs>
                <w:tab w:val="clear" w:pos="-567"/>
                <w:tab w:val="left" w:pos="0"/>
              </w:tabs>
              <w:spacing w:line="360" w:lineRule="auto"/>
              <w:rPr>
                <w:b/>
                <w:bCs/>
              </w:rPr>
            </w:pPr>
          </w:p>
        </w:tc>
        <w:tc>
          <w:tcPr>
            <w:tcW w:w="5245" w:type="dxa"/>
            <w:shd w:val="clear" w:color="auto" w:fill="auto"/>
          </w:tcPr>
          <w:p w14:paraId="63B4E1D0" w14:textId="648B1286" w:rsidR="0044764F" w:rsidRPr="000D5EAE" w:rsidRDefault="0044764F" w:rsidP="0044764F">
            <w:pPr>
              <w:rPr>
                <w:rFonts w:cstheme="minorHAnsi"/>
                <w:szCs w:val="22"/>
              </w:rPr>
            </w:pPr>
            <w:r w:rsidRPr="000D5EAE">
              <w:rPr>
                <w:rFonts w:cstheme="minorHAnsi"/>
              </w:rPr>
              <w:t xml:space="preserve">In de applicatie is het herleidbaar of een bezwaar is ingediend door een gemachtigde (o.a. ‘no cure no </w:t>
            </w:r>
            <w:proofErr w:type="spellStart"/>
            <w:r w:rsidRPr="000D5EAE">
              <w:rPr>
                <w:rFonts w:cstheme="minorHAnsi"/>
              </w:rPr>
              <w:t>pay</w:t>
            </w:r>
            <w:proofErr w:type="spellEnd"/>
            <w:r w:rsidRPr="000D5EAE">
              <w:rPr>
                <w:rFonts w:cstheme="minorHAnsi"/>
              </w:rPr>
              <w:t>’ bureaus).</w:t>
            </w:r>
          </w:p>
        </w:tc>
        <w:tc>
          <w:tcPr>
            <w:tcW w:w="1129" w:type="dxa"/>
            <w:shd w:val="clear" w:color="auto" w:fill="auto"/>
          </w:tcPr>
          <w:p w14:paraId="2D47C45A" w14:textId="77777777" w:rsidR="0044764F" w:rsidRDefault="0044764F" w:rsidP="0044764F">
            <w:pPr>
              <w:jc w:val="center"/>
            </w:pPr>
            <w:r>
              <w:t>2</w:t>
            </w:r>
          </w:p>
        </w:tc>
        <w:tc>
          <w:tcPr>
            <w:tcW w:w="1072" w:type="dxa"/>
            <w:shd w:val="clear" w:color="auto" w:fill="auto"/>
          </w:tcPr>
          <w:p w14:paraId="354477BA" w14:textId="22851682" w:rsidR="0044764F" w:rsidRPr="00705102" w:rsidRDefault="0044764F" w:rsidP="0044764F">
            <w:pPr>
              <w:jc w:val="center"/>
            </w:pPr>
            <w:r>
              <w:t>Ja/nee</w:t>
            </w:r>
          </w:p>
        </w:tc>
      </w:tr>
      <w:tr w:rsidR="0044764F" w:rsidRPr="00705102" w14:paraId="07E878DC" w14:textId="77777777" w:rsidTr="0044764F">
        <w:tc>
          <w:tcPr>
            <w:tcW w:w="699" w:type="dxa"/>
            <w:shd w:val="clear" w:color="auto" w:fill="8DB3E2"/>
          </w:tcPr>
          <w:p w14:paraId="2D19A4E3" w14:textId="77777777" w:rsidR="0044764F" w:rsidRPr="00705102" w:rsidRDefault="0044764F" w:rsidP="0044764F">
            <w:pPr>
              <w:pStyle w:val="Lijstalinea"/>
              <w:numPr>
                <w:ilvl w:val="0"/>
                <w:numId w:val="20"/>
              </w:numPr>
              <w:tabs>
                <w:tab w:val="clear" w:pos="-567"/>
                <w:tab w:val="left" w:pos="0"/>
              </w:tabs>
              <w:spacing w:line="360" w:lineRule="auto"/>
              <w:rPr>
                <w:b/>
                <w:bCs/>
              </w:rPr>
            </w:pPr>
          </w:p>
        </w:tc>
        <w:tc>
          <w:tcPr>
            <w:tcW w:w="5245" w:type="dxa"/>
            <w:shd w:val="clear" w:color="auto" w:fill="auto"/>
          </w:tcPr>
          <w:p w14:paraId="4BD75562" w14:textId="4652997D" w:rsidR="0044764F" w:rsidRPr="000D5EAE" w:rsidRDefault="0044764F" w:rsidP="0044764F">
            <w:pPr>
              <w:rPr>
                <w:rFonts w:cstheme="minorHAnsi"/>
                <w:szCs w:val="22"/>
              </w:rPr>
            </w:pPr>
            <w:r w:rsidRPr="000D5EAE">
              <w:rPr>
                <w:rFonts w:cstheme="minorHAnsi"/>
              </w:rPr>
              <w:t>De bezwaren zijn in de waarderingsapplicatie te filteren op tenminste subject, object, status en gebied/locatie</w:t>
            </w:r>
          </w:p>
        </w:tc>
        <w:tc>
          <w:tcPr>
            <w:tcW w:w="1129" w:type="dxa"/>
            <w:shd w:val="clear" w:color="auto" w:fill="auto"/>
          </w:tcPr>
          <w:p w14:paraId="1EF35DEE" w14:textId="77777777" w:rsidR="0044764F" w:rsidRDefault="0044764F" w:rsidP="0044764F">
            <w:pPr>
              <w:jc w:val="center"/>
            </w:pPr>
            <w:r>
              <w:t>2</w:t>
            </w:r>
          </w:p>
        </w:tc>
        <w:tc>
          <w:tcPr>
            <w:tcW w:w="1072" w:type="dxa"/>
            <w:shd w:val="clear" w:color="auto" w:fill="auto"/>
          </w:tcPr>
          <w:p w14:paraId="79673851" w14:textId="331667AC" w:rsidR="0044764F" w:rsidRPr="00705102" w:rsidRDefault="0044764F" w:rsidP="0044764F">
            <w:pPr>
              <w:jc w:val="center"/>
            </w:pPr>
            <w:r>
              <w:t>Ja/nee</w:t>
            </w:r>
          </w:p>
        </w:tc>
      </w:tr>
      <w:tr w:rsidR="0044764F" w:rsidRPr="00705102" w14:paraId="374F217F" w14:textId="77777777" w:rsidTr="0044764F">
        <w:tc>
          <w:tcPr>
            <w:tcW w:w="699" w:type="dxa"/>
            <w:shd w:val="clear" w:color="auto" w:fill="8DB3E2"/>
          </w:tcPr>
          <w:p w14:paraId="463D8015" w14:textId="77777777" w:rsidR="0044764F" w:rsidRPr="00705102" w:rsidRDefault="0044764F" w:rsidP="0044764F">
            <w:pPr>
              <w:pStyle w:val="Lijstalinea"/>
              <w:numPr>
                <w:ilvl w:val="0"/>
                <w:numId w:val="20"/>
              </w:numPr>
              <w:tabs>
                <w:tab w:val="clear" w:pos="-567"/>
                <w:tab w:val="left" w:pos="0"/>
              </w:tabs>
              <w:spacing w:line="360" w:lineRule="auto"/>
              <w:rPr>
                <w:b/>
                <w:bCs/>
              </w:rPr>
            </w:pPr>
          </w:p>
        </w:tc>
        <w:tc>
          <w:tcPr>
            <w:tcW w:w="5245" w:type="dxa"/>
            <w:shd w:val="clear" w:color="auto" w:fill="auto"/>
          </w:tcPr>
          <w:p w14:paraId="40678E74" w14:textId="69D71F15" w:rsidR="0044764F" w:rsidRPr="000D5EAE" w:rsidRDefault="0044764F" w:rsidP="0044764F">
            <w:pPr>
              <w:rPr>
                <w:rFonts w:cstheme="minorHAnsi"/>
                <w:szCs w:val="22"/>
              </w:rPr>
            </w:pPr>
            <w:r w:rsidRPr="000D5EAE">
              <w:rPr>
                <w:rFonts w:cstheme="minorHAnsi"/>
              </w:rPr>
              <w:t>In de waarderingsapplicatie is bij het bezwaar een veld aanwezig waarin een koppeling kan worden opgenomen met het originele bezwaarschrift dat is ingeboekt (in de belastingapplicatie of het zaaksysteem van de Gemeente). Vanuit deze koppeling kan het bezwaarschrift gelijk worden opgehaald en getoond.</w:t>
            </w:r>
          </w:p>
        </w:tc>
        <w:tc>
          <w:tcPr>
            <w:tcW w:w="1129" w:type="dxa"/>
            <w:shd w:val="clear" w:color="auto" w:fill="auto"/>
          </w:tcPr>
          <w:p w14:paraId="5FD0D666" w14:textId="10DEFA74" w:rsidR="0044764F" w:rsidRDefault="0044764F" w:rsidP="0044764F">
            <w:pPr>
              <w:jc w:val="center"/>
            </w:pPr>
            <w:r>
              <w:t>2</w:t>
            </w:r>
          </w:p>
        </w:tc>
        <w:tc>
          <w:tcPr>
            <w:tcW w:w="1072" w:type="dxa"/>
            <w:shd w:val="clear" w:color="auto" w:fill="auto"/>
          </w:tcPr>
          <w:p w14:paraId="69BDF439" w14:textId="32528E89" w:rsidR="0044764F" w:rsidRPr="00705102" w:rsidRDefault="0044764F" w:rsidP="0044764F">
            <w:pPr>
              <w:jc w:val="center"/>
            </w:pPr>
            <w:r>
              <w:t>Ja/nee</w:t>
            </w:r>
          </w:p>
        </w:tc>
      </w:tr>
      <w:tr w:rsidR="0044764F" w:rsidRPr="00705102" w14:paraId="00878A3F" w14:textId="77777777" w:rsidTr="0044764F">
        <w:tc>
          <w:tcPr>
            <w:tcW w:w="699" w:type="dxa"/>
            <w:tcBorders>
              <w:top w:val="single" w:sz="8" w:space="0" w:color="548DD4"/>
              <w:left w:val="single" w:sz="8" w:space="0" w:color="548DD4"/>
              <w:bottom w:val="single" w:sz="8" w:space="0" w:color="548DD4"/>
              <w:right w:val="single" w:sz="8" w:space="0" w:color="548DD4"/>
            </w:tcBorders>
            <w:shd w:val="clear" w:color="auto" w:fill="8DB3E2"/>
          </w:tcPr>
          <w:p w14:paraId="71C4E977" w14:textId="77777777" w:rsidR="0044764F" w:rsidRPr="00705102" w:rsidRDefault="0044764F" w:rsidP="0044764F">
            <w:pPr>
              <w:pStyle w:val="Lijstalinea"/>
              <w:numPr>
                <w:ilvl w:val="0"/>
                <w:numId w:val="20"/>
              </w:numPr>
              <w:tabs>
                <w:tab w:val="clear" w:pos="-567"/>
                <w:tab w:val="left" w:pos="0"/>
              </w:tabs>
              <w:spacing w:line="360" w:lineRule="auto"/>
              <w:rPr>
                <w:b/>
                <w:bCs/>
              </w:rPr>
            </w:pPr>
          </w:p>
        </w:tc>
        <w:tc>
          <w:tcPr>
            <w:tcW w:w="5245" w:type="dxa"/>
            <w:tcBorders>
              <w:top w:val="single" w:sz="8" w:space="0" w:color="548DD4"/>
              <w:left w:val="single" w:sz="8" w:space="0" w:color="548DD4"/>
              <w:bottom w:val="single" w:sz="8" w:space="0" w:color="548DD4"/>
              <w:right w:val="single" w:sz="8" w:space="0" w:color="548DD4"/>
            </w:tcBorders>
            <w:shd w:val="clear" w:color="auto" w:fill="auto"/>
          </w:tcPr>
          <w:p w14:paraId="2A3D5C63" w14:textId="6551C071" w:rsidR="0044764F" w:rsidRPr="000D5EAE" w:rsidRDefault="0044764F" w:rsidP="0044764F">
            <w:pPr>
              <w:rPr>
                <w:rFonts w:cstheme="minorHAnsi"/>
              </w:rPr>
            </w:pPr>
            <w:r w:rsidRPr="000D5EAE">
              <w:rPr>
                <w:rFonts w:cstheme="minorHAnsi"/>
              </w:rPr>
              <w:t xml:space="preserve">Objecten waarvan de waarde moet worden getoetst als het bezwaarschrift niet ontvankelijk is, moeten niet worden terug geleverd aan de belastingapplicatie als deze binnen de ingestelde drempelwaarde vallen. Beschrijf </w:t>
            </w:r>
            <w:r>
              <w:rPr>
                <w:rFonts w:cstheme="minorHAnsi"/>
              </w:rPr>
              <w:t xml:space="preserve">of en </w:t>
            </w:r>
            <w:r w:rsidRPr="000D5EAE">
              <w:rPr>
                <w:rFonts w:cstheme="minorHAnsi"/>
              </w:rPr>
              <w:t xml:space="preserve">hoe </w:t>
            </w:r>
            <w:r>
              <w:rPr>
                <w:rFonts w:cstheme="minorHAnsi"/>
              </w:rPr>
              <w:t>de applicatie omgaat met drempelwaarden en hoe gegevens wel of niet worden terug geleverd aan de belastingapplicatie.</w:t>
            </w:r>
          </w:p>
        </w:tc>
        <w:tc>
          <w:tcPr>
            <w:tcW w:w="1129" w:type="dxa"/>
            <w:tcBorders>
              <w:top w:val="single" w:sz="8" w:space="0" w:color="548DD4"/>
              <w:left w:val="single" w:sz="8" w:space="0" w:color="548DD4"/>
              <w:bottom w:val="single" w:sz="8" w:space="0" w:color="548DD4"/>
              <w:right w:val="single" w:sz="8" w:space="0" w:color="548DD4"/>
            </w:tcBorders>
            <w:shd w:val="clear" w:color="auto" w:fill="auto"/>
          </w:tcPr>
          <w:p w14:paraId="0F0E1A02" w14:textId="47623CA7" w:rsidR="0044764F" w:rsidRPr="008760D2" w:rsidRDefault="0044764F" w:rsidP="0044764F">
            <w:pPr>
              <w:jc w:val="center"/>
            </w:pPr>
            <w:r>
              <w:t>5</w:t>
            </w:r>
          </w:p>
        </w:tc>
        <w:tc>
          <w:tcPr>
            <w:tcW w:w="1072" w:type="dxa"/>
            <w:tcBorders>
              <w:top w:val="single" w:sz="8" w:space="0" w:color="548DD4"/>
              <w:left w:val="single" w:sz="8" w:space="0" w:color="548DD4"/>
              <w:bottom w:val="single" w:sz="8" w:space="0" w:color="548DD4"/>
              <w:right w:val="single" w:sz="8" w:space="0" w:color="548DD4"/>
            </w:tcBorders>
            <w:shd w:val="clear" w:color="auto" w:fill="auto"/>
          </w:tcPr>
          <w:p w14:paraId="2B08829D" w14:textId="4EBA16BA" w:rsidR="0044764F" w:rsidRPr="008760D2" w:rsidRDefault="0044764F" w:rsidP="0044764F">
            <w:pPr>
              <w:jc w:val="center"/>
            </w:pPr>
            <w:r>
              <w:t>Ja/nee</w:t>
            </w:r>
          </w:p>
        </w:tc>
      </w:tr>
      <w:tr w:rsidR="0044764F" w:rsidRPr="00705102" w14:paraId="1444C094" w14:textId="77777777" w:rsidTr="0044764F">
        <w:tc>
          <w:tcPr>
            <w:tcW w:w="699" w:type="dxa"/>
            <w:vMerge/>
            <w:shd w:val="clear" w:color="auto" w:fill="8DB3E2"/>
          </w:tcPr>
          <w:p w14:paraId="6ACF31C1" w14:textId="77777777" w:rsidR="0044764F" w:rsidRPr="00D51DBC" w:rsidRDefault="0044764F" w:rsidP="0044764F">
            <w:pPr>
              <w:tabs>
                <w:tab w:val="clear" w:pos="-567"/>
                <w:tab w:val="left" w:pos="0"/>
              </w:tabs>
              <w:spacing w:line="360" w:lineRule="auto"/>
              <w:rPr>
                <w:b/>
                <w:bCs/>
              </w:rPr>
            </w:pPr>
          </w:p>
        </w:tc>
        <w:tc>
          <w:tcPr>
            <w:tcW w:w="7446" w:type="dxa"/>
            <w:gridSpan w:val="3"/>
            <w:shd w:val="clear" w:color="auto" w:fill="auto"/>
          </w:tcPr>
          <w:p w14:paraId="29B4B306" w14:textId="77777777" w:rsidR="0044764F" w:rsidRPr="000D5EAE" w:rsidRDefault="0044764F" w:rsidP="0044764F">
            <w:r w:rsidRPr="000D5EAE">
              <w:t xml:space="preserve">Toelichting: </w:t>
            </w:r>
          </w:p>
        </w:tc>
      </w:tr>
    </w:tbl>
    <w:p w14:paraId="606B21D7" w14:textId="77777777" w:rsidR="00F72D6D" w:rsidRPr="00705102" w:rsidRDefault="00F72D6D" w:rsidP="00F72D6D"/>
    <w:p w14:paraId="462E5402" w14:textId="7035990E" w:rsidR="00F72D6D" w:rsidRDefault="00F72D6D" w:rsidP="00F72D6D">
      <w:pPr>
        <w:pStyle w:val="Kop2"/>
      </w:pPr>
      <w:bookmarkStart w:id="22" w:name="_Toc97717797"/>
      <w:r w:rsidRPr="00705102">
        <w:t>Documenten</w:t>
      </w:r>
      <w:bookmarkEnd w:id="22"/>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5245"/>
        <w:gridCol w:w="1129"/>
        <w:gridCol w:w="1072"/>
      </w:tblGrid>
      <w:tr w:rsidR="00097A20" w:rsidRPr="00705102" w14:paraId="16F6AC2D" w14:textId="77777777" w:rsidTr="00343F7D">
        <w:trPr>
          <w:tblHeader/>
        </w:trPr>
        <w:tc>
          <w:tcPr>
            <w:tcW w:w="699" w:type="dxa"/>
            <w:shd w:val="clear" w:color="auto" w:fill="4F81BD"/>
          </w:tcPr>
          <w:p w14:paraId="6CACA0F4" w14:textId="77777777" w:rsidR="00097A20" w:rsidRPr="00705102" w:rsidRDefault="00097A20" w:rsidP="00343F7D">
            <w:pPr>
              <w:tabs>
                <w:tab w:val="clear" w:pos="-567"/>
                <w:tab w:val="left" w:pos="0"/>
              </w:tabs>
              <w:spacing w:line="360" w:lineRule="auto"/>
              <w:rPr>
                <w:b/>
                <w:bCs/>
              </w:rPr>
            </w:pPr>
            <w:r w:rsidRPr="00705102">
              <w:rPr>
                <w:b/>
                <w:bCs/>
              </w:rPr>
              <w:t>#</w:t>
            </w:r>
          </w:p>
        </w:tc>
        <w:tc>
          <w:tcPr>
            <w:tcW w:w="5245" w:type="dxa"/>
            <w:shd w:val="clear" w:color="auto" w:fill="4F81BD"/>
          </w:tcPr>
          <w:p w14:paraId="35A79665" w14:textId="77777777" w:rsidR="00097A20" w:rsidRPr="00705102" w:rsidRDefault="00097A20" w:rsidP="00343F7D">
            <w:pPr>
              <w:tabs>
                <w:tab w:val="clear" w:pos="-567"/>
                <w:tab w:val="left" w:pos="0"/>
              </w:tabs>
              <w:spacing w:line="360" w:lineRule="auto"/>
              <w:rPr>
                <w:b/>
                <w:bCs/>
              </w:rPr>
            </w:pPr>
            <w:r w:rsidRPr="00705102">
              <w:rPr>
                <w:b/>
                <w:bCs/>
              </w:rPr>
              <w:t>Omschrijving</w:t>
            </w:r>
          </w:p>
        </w:tc>
        <w:tc>
          <w:tcPr>
            <w:tcW w:w="1129" w:type="dxa"/>
            <w:shd w:val="clear" w:color="auto" w:fill="4F81BD"/>
          </w:tcPr>
          <w:p w14:paraId="79416DF0" w14:textId="77777777" w:rsidR="00097A20" w:rsidRPr="00705102" w:rsidRDefault="00097A20" w:rsidP="00343F7D">
            <w:pPr>
              <w:tabs>
                <w:tab w:val="clear" w:pos="-567"/>
                <w:tab w:val="left" w:pos="0"/>
              </w:tabs>
              <w:spacing w:line="360" w:lineRule="auto"/>
              <w:rPr>
                <w:b/>
                <w:bCs/>
              </w:rPr>
            </w:pPr>
            <w:r>
              <w:rPr>
                <w:b/>
                <w:bCs/>
              </w:rPr>
              <w:t>Punten</w:t>
            </w:r>
          </w:p>
        </w:tc>
        <w:tc>
          <w:tcPr>
            <w:tcW w:w="1072" w:type="dxa"/>
            <w:shd w:val="clear" w:color="auto" w:fill="4F81BD"/>
          </w:tcPr>
          <w:p w14:paraId="5E239ACE" w14:textId="77777777" w:rsidR="00097A20" w:rsidRPr="00705102" w:rsidRDefault="00097A20" w:rsidP="00343F7D">
            <w:pPr>
              <w:tabs>
                <w:tab w:val="clear" w:pos="-567"/>
                <w:tab w:val="left" w:pos="0"/>
              </w:tabs>
              <w:spacing w:line="360" w:lineRule="auto"/>
              <w:jc w:val="center"/>
              <w:rPr>
                <w:b/>
                <w:bCs/>
              </w:rPr>
            </w:pPr>
            <w:r>
              <w:rPr>
                <w:b/>
                <w:bCs/>
              </w:rPr>
              <w:t>Ja/nee</w:t>
            </w:r>
          </w:p>
        </w:tc>
      </w:tr>
      <w:tr w:rsidR="0044764F" w:rsidRPr="00705102" w14:paraId="5BA23D4B" w14:textId="77777777" w:rsidTr="0044764F">
        <w:tc>
          <w:tcPr>
            <w:tcW w:w="699" w:type="dxa"/>
            <w:shd w:val="clear" w:color="auto" w:fill="8DB3E2"/>
          </w:tcPr>
          <w:p w14:paraId="1037FDF0" w14:textId="77777777" w:rsidR="0044764F" w:rsidRPr="00705102" w:rsidRDefault="0044764F" w:rsidP="0044764F">
            <w:pPr>
              <w:pStyle w:val="Lijstalinea"/>
              <w:numPr>
                <w:ilvl w:val="0"/>
                <w:numId w:val="20"/>
              </w:numPr>
              <w:tabs>
                <w:tab w:val="clear" w:pos="-567"/>
                <w:tab w:val="left" w:pos="0"/>
              </w:tabs>
              <w:spacing w:line="360" w:lineRule="auto"/>
              <w:rPr>
                <w:b/>
                <w:bCs/>
              </w:rPr>
            </w:pPr>
          </w:p>
        </w:tc>
        <w:tc>
          <w:tcPr>
            <w:tcW w:w="5245" w:type="dxa"/>
            <w:shd w:val="clear" w:color="auto" w:fill="auto"/>
          </w:tcPr>
          <w:p w14:paraId="4F158D85" w14:textId="363168F8" w:rsidR="0044764F" w:rsidRPr="000D5EAE" w:rsidRDefault="0044764F" w:rsidP="0044764F">
            <w:pPr>
              <w:rPr>
                <w:rFonts w:cstheme="minorHAnsi"/>
                <w:szCs w:val="22"/>
              </w:rPr>
            </w:pPr>
            <w:r w:rsidRPr="00705102">
              <w:rPr>
                <w:rFonts w:cstheme="minorHAnsi"/>
              </w:rPr>
              <w:t xml:space="preserve">Documentcreatie kan ook ‘in het veld’ worden uitgevoerd en verzonden, bijvoorbeeld een koop- en </w:t>
            </w:r>
            <w:proofErr w:type="spellStart"/>
            <w:r w:rsidRPr="00705102">
              <w:rPr>
                <w:rFonts w:cstheme="minorHAnsi"/>
              </w:rPr>
              <w:t>huurinlichtingenformulier</w:t>
            </w:r>
            <w:proofErr w:type="spellEnd"/>
            <w:r w:rsidRPr="00705102">
              <w:rPr>
                <w:rFonts w:cstheme="minorHAnsi"/>
              </w:rPr>
              <w:t>.</w:t>
            </w:r>
          </w:p>
        </w:tc>
        <w:tc>
          <w:tcPr>
            <w:tcW w:w="1129" w:type="dxa"/>
            <w:shd w:val="clear" w:color="auto" w:fill="auto"/>
          </w:tcPr>
          <w:p w14:paraId="08E2FD0A" w14:textId="77777777" w:rsidR="0044764F" w:rsidRDefault="0044764F" w:rsidP="0044764F">
            <w:pPr>
              <w:jc w:val="center"/>
            </w:pPr>
            <w:r>
              <w:t>2</w:t>
            </w:r>
          </w:p>
        </w:tc>
        <w:tc>
          <w:tcPr>
            <w:tcW w:w="1072" w:type="dxa"/>
            <w:shd w:val="clear" w:color="auto" w:fill="auto"/>
          </w:tcPr>
          <w:p w14:paraId="07121452" w14:textId="6316BB14" w:rsidR="0044764F" w:rsidRPr="00705102" w:rsidRDefault="0044764F" w:rsidP="0044764F">
            <w:pPr>
              <w:jc w:val="center"/>
            </w:pPr>
            <w:r>
              <w:t>Ja/nee</w:t>
            </w:r>
          </w:p>
        </w:tc>
      </w:tr>
      <w:tr w:rsidR="0044764F" w:rsidRPr="00705102" w14:paraId="7D8C76EA" w14:textId="77777777" w:rsidTr="0044764F">
        <w:tc>
          <w:tcPr>
            <w:tcW w:w="699" w:type="dxa"/>
            <w:shd w:val="clear" w:color="auto" w:fill="8DB3E2"/>
          </w:tcPr>
          <w:p w14:paraId="7A16463A" w14:textId="77777777" w:rsidR="0044764F" w:rsidRPr="00705102" w:rsidRDefault="0044764F" w:rsidP="0044764F">
            <w:pPr>
              <w:pStyle w:val="Lijstalinea"/>
              <w:numPr>
                <w:ilvl w:val="0"/>
                <w:numId w:val="20"/>
              </w:numPr>
              <w:tabs>
                <w:tab w:val="clear" w:pos="-567"/>
                <w:tab w:val="left" w:pos="0"/>
              </w:tabs>
              <w:spacing w:line="360" w:lineRule="auto"/>
              <w:rPr>
                <w:b/>
                <w:bCs/>
              </w:rPr>
            </w:pPr>
          </w:p>
        </w:tc>
        <w:tc>
          <w:tcPr>
            <w:tcW w:w="5245" w:type="dxa"/>
            <w:shd w:val="clear" w:color="auto" w:fill="auto"/>
          </w:tcPr>
          <w:p w14:paraId="4391130F" w14:textId="066C0C7E" w:rsidR="0044764F" w:rsidRPr="000D5EAE" w:rsidRDefault="0044764F" w:rsidP="0044764F">
            <w:pPr>
              <w:rPr>
                <w:rFonts w:cstheme="minorHAnsi"/>
                <w:szCs w:val="22"/>
              </w:rPr>
            </w:pPr>
            <w:r w:rsidRPr="00705102">
              <w:rPr>
                <w:rFonts w:cstheme="minorHAnsi"/>
              </w:rPr>
              <w:t>Aan ieder document kunnen kenmerken (metagegevens) worden toegevoegd ten behoeve van de zoekfunctionaliteit, zoals WOZ-objectnummer en type document.</w:t>
            </w:r>
          </w:p>
        </w:tc>
        <w:tc>
          <w:tcPr>
            <w:tcW w:w="1129" w:type="dxa"/>
            <w:shd w:val="clear" w:color="auto" w:fill="auto"/>
          </w:tcPr>
          <w:p w14:paraId="2F95072F" w14:textId="6DA3E7FE" w:rsidR="0044764F" w:rsidRDefault="0044764F" w:rsidP="0044764F">
            <w:pPr>
              <w:jc w:val="center"/>
            </w:pPr>
            <w:r>
              <w:t>5</w:t>
            </w:r>
          </w:p>
        </w:tc>
        <w:tc>
          <w:tcPr>
            <w:tcW w:w="1072" w:type="dxa"/>
            <w:shd w:val="clear" w:color="auto" w:fill="auto"/>
          </w:tcPr>
          <w:p w14:paraId="03415CA9" w14:textId="6FA32435" w:rsidR="0044764F" w:rsidRPr="00705102" w:rsidRDefault="0044764F" w:rsidP="0044764F">
            <w:pPr>
              <w:jc w:val="center"/>
            </w:pPr>
            <w:r>
              <w:t>Ja/nee</w:t>
            </w:r>
          </w:p>
        </w:tc>
      </w:tr>
    </w:tbl>
    <w:p w14:paraId="533DA3F3" w14:textId="7EC77079" w:rsidR="00097A20" w:rsidRDefault="00097A20" w:rsidP="00097A20"/>
    <w:p w14:paraId="513111C1" w14:textId="77777777" w:rsidR="00F72D6D" w:rsidRPr="00705102" w:rsidRDefault="00F72D6D" w:rsidP="00F72D6D"/>
    <w:p w14:paraId="2626CC46" w14:textId="50DAF30D" w:rsidR="00F72D6D" w:rsidRPr="00705102" w:rsidRDefault="006F37D9" w:rsidP="00F72D6D">
      <w:pPr>
        <w:pStyle w:val="Kop10"/>
      </w:pPr>
      <w:bookmarkStart w:id="23" w:name="_Toc97717798"/>
      <w:r w:rsidRPr="00705102">
        <w:lastRenderedPageBreak/>
        <w:t>ICT</w:t>
      </w:r>
      <w:bookmarkEnd w:id="23"/>
    </w:p>
    <w:p w14:paraId="4B476050" w14:textId="77777777" w:rsidR="007E3F41" w:rsidRPr="00705102" w:rsidRDefault="00E25D32" w:rsidP="007E3F41">
      <w:pPr>
        <w:pStyle w:val="Kop2"/>
      </w:pPr>
      <w:bookmarkStart w:id="24" w:name="_Toc97717799"/>
      <w:proofErr w:type="spellStart"/>
      <w:r w:rsidRPr="00705102">
        <w:rPr>
          <w:lang w:val="en-US"/>
        </w:rPr>
        <w:t>Algemeen</w:t>
      </w:r>
      <w:bookmarkEnd w:id="24"/>
      <w:proofErr w:type="spellEnd"/>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5245"/>
        <w:gridCol w:w="1129"/>
        <w:gridCol w:w="1072"/>
      </w:tblGrid>
      <w:tr w:rsidR="007E3F41" w:rsidRPr="00705102" w14:paraId="7630D2C1" w14:textId="77777777" w:rsidTr="0009749F">
        <w:trPr>
          <w:tblHeader/>
        </w:trPr>
        <w:tc>
          <w:tcPr>
            <w:tcW w:w="699" w:type="dxa"/>
            <w:shd w:val="clear" w:color="auto" w:fill="4F81BD"/>
          </w:tcPr>
          <w:p w14:paraId="0C46A991" w14:textId="77777777" w:rsidR="007E3F41" w:rsidRPr="00705102" w:rsidRDefault="007E3F41" w:rsidP="0009749F">
            <w:pPr>
              <w:tabs>
                <w:tab w:val="clear" w:pos="-567"/>
                <w:tab w:val="left" w:pos="0"/>
              </w:tabs>
              <w:spacing w:line="360" w:lineRule="auto"/>
              <w:rPr>
                <w:b/>
                <w:bCs/>
              </w:rPr>
            </w:pPr>
            <w:r w:rsidRPr="00705102">
              <w:rPr>
                <w:b/>
                <w:bCs/>
              </w:rPr>
              <w:t>#</w:t>
            </w:r>
          </w:p>
        </w:tc>
        <w:tc>
          <w:tcPr>
            <w:tcW w:w="5245" w:type="dxa"/>
            <w:shd w:val="clear" w:color="auto" w:fill="4F81BD"/>
          </w:tcPr>
          <w:p w14:paraId="0DE3E49D" w14:textId="77777777" w:rsidR="007E3F41" w:rsidRPr="00705102" w:rsidRDefault="007E3F41" w:rsidP="0009749F">
            <w:pPr>
              <w:tabs>
                <w:tab w:val="clear" w:pos="-567"/>
                <w:tab w:val="left" w:pos="0"/>
              </w:tabs>
              <w:spacing w:line="360" w:lineRule="auto"/>
              <w:rPr>
                <w:b/>
                <w:bCs/>
              </w:rPr>
            </w:pPr>
            <w:r w:rsidRPr="00705102">
              <w:rPr>
                <w:b/>
                <w:bCs/>
              </w:rPr>
              <w:t>Omschrijving</w:t>
            </w:r>
          </w:p>
        </w:tc>
        <w:tc>
          <w:tcPr>
            <w:tcW w:w="1129" w:type="dxa"/>
            <w:shd w:val="clear" w:color="auto" w:fill="4F81BD"/>
          </w:tcPr>
          <w:p w14:paraId="7AC612B4" w14:textId="77777777" w:rsidR="007E3F41" w:rsidRPr="00705102" w:rsidRDefault="007E3F41" w:rsidP="0009749F">
            <w:pPr>
              <w:tabs>
                <w:tab w:val="clear" w:pos="-567"/>
                <w:tab w:val="left" w:pos="0"/>
              </w:tabs>
              <w:spacing w:line="360" w:lineRule="auto"/>
              <w:rPr>
                <w:b/>
                <w:bCs/>
              </w:rPr>
            </w:pPr>
            <w:r>
              <w:rPr>
                <w:b/>
                <w:bCs/>
              </w:rPr>
              <w:t>Punten</w:t>
            </w:r>
          </w:p>
        </w:tc>
        <w:tc>
          <w:tcPr>
            <w:tcW w:w="1072" w:type="dxa"/>
            <w:shd w:val="clear" w:color="auto" w:fill="4F81BD"/>
          </w:tcPr>
          <w:p w14:paraId="1BC88206" w14:textId="77777777" w:rsidR="007E3F41" w:rsidRPr="00705102" w:rsidRDefault="007E3F41" w:rsidP="0009749F">
            <w:pPr>
              <w:tabs>
                <w:tab w:val="clear" w:pos="-567"/>
                <w:tab w:val="left" w:pos="0"/>
              </w:tabs>
              <w:spacing w:line="360" w:lineRule="auto"/>
              <w:jc w:val="center"/>
              <w:rPr>
                <w:b/>
                <w:bCs/>
              </w:rPr>
            </w:pPr>
            <w:r>
              <w:rPr>
                <w:b/>
                <w:bCs/>
              </w:rPr>
              <w:t>Ja/nee</w:t>
            </w:r>
          </w:p>
        </w:tc>
      </w:tr>
      <w:tr w:rsidR="00C02E6A" w:rsidRPr="00705102" w14:paraId="49FCC524" w14:textId="77777777" w:rsidTr="0044764F">
        <w:tc>
          <w:tcPr>
            <w:tcW w:w="699" w:type="dxa"/>
            <w:vMerge w:val="restart"/>
            <w:shd w:val="clear" w:color="auto" w:fill="8DB3E2"/>
          </w:tcPr>
          <w:p w14:paraId="4A122741" w14:textId="77777777" w:rsidR="00C02E6A" w:rsidRPr="00705102" w:rsidRDefault="00C02E6A" w:rsidP="0044764F">
            <w:pPr>
              <w:pStyle w:val="Lijstalinea"/>
              <w:numPr>
                <w:ilvl w:val="0"/>
                <w:numId w:val="20"/>
              </w:numPr>
              <w:tabs>
                <w:tab w:val="clear" w:pos="-567"/>
                <w:tab w:val="left" w:pos="0"/>
              </w:tabs>
              <w:spacing w:line="360" w:lineRule="auto"/>
              <w:rPr>
                <w:b/>
                <w:bCs/>
              </w:rPr>
            </w:pPr>
          </w:p>
        </w:tc>
        <w:tc>
          <w:tcPr>
            <w:tcW w:w="5245" w:type="dxa"/>
            <w:shd w:val="clear" w:color="auto" w:fill="auto"/>
          </w:tcPr>
          <w:p w14:paraId="3578CD3E" w14:textId="4BCDD4DF" w:rsidR="00C02E6A" w:rsidRPr="00705102" w:rsidRDefault="00C02E6A" w:rsidP="0044764F">
            <w:r w:rsidRPr="00705102">
              <w:rPr>
                <w:rFonts w:cstheme="minorHAnsi"/>
              </w:rPr>
              <w:t xml:space="preserve">Alle gebruikersinterfaces zijn </w:t>
            </w:r>
            <w:proofErr w:type="spellStart"/>
            <w:r w:rsidRPr="00705102">
              <w:rPr>
                <w:rFonts w:cstheme="minorHAnsi"/>
              </w:rPr>
              <w:t>webbased</w:t>
            </w:r>
            <w:proofErr w:type="spellEnd"/>
            <w:r>
              <w:rPr>
                <w:rFonts w:cstheme="minorHAnsi"/>
              </w:rPr>
              <w:t xml:space="preserve"> en via een reguliere browser te gebruiken</w:t>
            </w:r>
            <w:r w:rsidRPr="00705102">
              <w:rPr>
                <w:rFonts w:cstheme="minorHAnsi"/>
              </w:rPr>
              <w:t xml:space="preserve">. Voor het benaderen van de applicatie zijn geen </w:t>
            </w:r>
            <w:proofErr w:type="spellStart"/>
            <w:r w:rsidRPr="00705102">
              <w:rPr>
                <w:rFonts w:cstheme="minorHAnsi"/>
              </w:rPr>
              <w:t>plugins</w:t>
            </w:r>
            <w:proofErr w:type="spellEnd"/>
            <w:r w:rsidRPr="00705102">
              <w:rPr>
                <w:rFonts w:cstheme="minorHAnsi"/>
              </w:rPr>
              <w:t xml:space="preserve"> benodigd, zoals VPN of Citrix. </w:t>
            </w:r>
          </w:p>
        </w:tc>
        <w:tc>
          <w:tcPr>
            <w:tcW w:w="1129" w:type="dxa"/>
            <w:shd w:val="clear" w:color="auto" w:fill="auto"/>
          </w:tcPr>
          <w:p w14:paraId="76669B30" w14:textId="2684DD97" w:rsidR="00C02E6A" w:rsidRPr="00705102" w:rsidRDefault="00C02E6A" w:rsidP="0044764F">
            <w:pPr>
              <w:jc w:val="center"/>
            </w:pPr>
            <w:r>
              <w:t>5</w:t>
            </w:r>
          </w:p>
        </w:tc>
        <w:tc>
          <w:tcPr>
            <w:tcW w:w="1072" w:type="dxa"/>
            <w:shd w:val="clear" w:color="auto" w:fill="auto"/>
          </w:tcPr>
          <w:p w14:paraId="595C6E35" w14:textId="3F4C6354" w:rsidR="00C02E6A" w:rsidRPr="00705102" w:rsidRDefault="00C02E6A" w:rsidP="0044764F">
            <w:pPr>
              <w:jc w:val="center"/>
            </w:pPr>
            <w:r>
              <w:t>Ja/nee</w:t>
            </w:r>
          </w:p>
        </w:tc>
      </w:tr>
      <w:tr w:rsidR="00C02E6A" w:rsidRPr="00705102" w14:paraId="7441AA80" w14:textId="77777777" w:rsidTr="00EE7892">
        <w:tc>
          <w:tcPr>
            <w:tcW w:w="699" w:type="dxa"/>
            <w:vMerge/>
            <w:shd w:val="clear" w:color="auto" w:fill="8DB3E2"/>
          </w:tcPr>
          <w:p w14:paraId="4767DEBC" w14:textId="77777777" w:rsidR="00C02E6A" w:rsidRPr="00D51DBC" w:rsidRDefault="00C02E6A" w:rsidP="00EE7892">
            <w:pPr>
              <w:tabs>
                <w:tab w:val="clear" w:pos="-567"/>
                <w:tab w:val="left" w:pos="0"/>
              </w:tabs>
              <w:spacing w:line="360" w:lineRule="auto"/>
              <w:rPr>
                <w:b/>
                <w:bCs/>
              </w:rPr>
            </w:pPr>
          </w:p>
        </w:tc>
        <w:tc>
          <w:tcPr>
            <w:tcW w:w="7446" w:type="dxa"/>
            <w:gridSpan w:val="3"/>
            <w:shd w:val="clear" w:color="auto" w:fill="auto"/>
          </w:tcPr>
          <w:p w14:paraId="76D8BFC4" w14:textId="77777777" w:rsidR="00C02E6A" w:rsidRPr="000D5EAE" w:rsidRDefault="00C02E6A" w:rsidP="00EE7892">
            <w:r w:rsidRPr="000D5EAE">
              <w:t xml:space="preserve">Toelichting: </w:t>
            </w:r>
          </w:p>
        </w:tc>
      </w:tr>
      <w:tr w:rsidR="0044764F" w:rsidRPr="00705102" w14:paraId="17C24163" w14:textId="77777777" w:rsidTr="0044764F">
        <w:tc>
          <w:tcPr>
            <w:tcW w:w="699" w:type="dxa"/>
            <w:shd w:val="clear" w:color="auto" w:fill="8DB3E2"/>
          </w:tcPr>
          <w:p w14:paraId="0123C069" w14:textId="77777777" w:rsidR="0044764F" w:rsidRPr="00705102" w:rsidRDefault="0044764F" w:rsidP="0044764F">
            <w:pPr>
              <w:pStyle w:val="Lijstalinea"/>
              <w:numPr>
                <w:ilvl w:val="0"/>
                <w:numId w:val="20"/>
              </w:numPr>
              <w:tabs>
                <w:tab w:val="clear" w:pos="-567"/>
                <w:tab w:val="left" w:pos="0"/>
              </w:tabs>
              <w:spacing w:line="360" w:lineRule="auto"/>
              <w:rPr>
                <w:b/>
                <w:bCs/>
              </w:rPr>
            </w:pPr>
          </w:p>
        </w:tc>
        <w:tc>
          <w:tcPr>
            <w:tcW w:w="5245" w:type="dxa"/>
            <w:shd w:val="clear" w:color="auto" w:fill="auto"/>
          </w:tcPr>
          <w:p w14:paraId="539936D0" w14:textId="6D8DC215" w:rsidR="0044764F" w:rsidRPr="00705102" w:rsidRDefault="0044764F" w:rsidP="0044764F">
            <w:r w:rsidRPr="00705102">
              <w:rPr>
                <w:rFonts w:cstheme="minorHAnsi"/>
              </w:rPr>
              <w:t xml:space="preserve">Leverancier neemt toonbaar deel aan de Common </w:t>
            </w:r>
            <w:proofErr w:type="spellStart"/>
            <w:r w:rsidRPr="00705102">
              <w:rPr>
                <w:rFonts w:cstheme="minorHAnsi"/>
              </w:rPr>
              <w:t>Ground</w:t>
            </w:r>
            <w:proofErr w:type="spellEnd"/>
            <w:r w:rsidRPr="00705102">
              <w:rPr>
                <w:rFonts w:cstheme="minorHAnsi"/>
              </w:rPr>
              <w:t xml:space="preserve"> ontwikkelingen en kan aannemelijk maken dat in de applicatie </w:t>
            </w:r>
            <w:r w:rsidR="002331A6">
              <w:rPr>
                <w:rFonts w:cstheme="minorHAnsi"/>
              </w:rPr>
              <w:t xml:space="preserve">wordt </w:t>
            </w:r>
            <w:r w:rsidRPr="00705102">
              <w:rPr>
                <w:rFonts w:cstheme="minorHAnsi"/>
              </w:rPr>
              <w:t>voor</w:t>
            </w:r>
            <w:r w:rsidR="002331A6">
              <w:rPr>
                <w:rFonts w:cstheme="minorHAnsi"/>
              </w:rPr>
              <w:t>ge</w:t>
            </w:r>
            <w:r w:rsidRPr="00705102">
              <w:rPr>
                <w:rFonts w:cstheme="minorHAnsi"/>
              </w:rPr>
              <w:t>sorteer</w:t>
            </w:r>
            <w:r w:rsidR="002331A6">
              <w:rPr>
                <w:rFonts w:cstheme="minorHAnsi"/>
              </w:rPr>
              <w:t>d</w:t>
            </w:r>
            <w:r w:rsidRPr="00705102">
              <w:rPr>
                <w:rFonts w:cstheme="minorHAnsi"/>
              </w:rPr>
              <w:t xml:space="preserve"> op deze ontwikkelingen door onder andere de ontwikkeling naar API-</w:t>
            </w:r>
            <w:proofErr w:type="spellStart"/>
            <w:r w:rsidRPr="00705102">
              <w:rPr>
                <w:rFonts w:cstheme="minorHAnsi"/>
              </w:rPr>
              <w:t>based</w:t>
            </w:r>
            <w:proofErr w:type="spellEnd"/>
            <w:r w:rsidRPr="00705102">
              <w:rPr>
                <w:rFonts w:cstheme="minorHAnsi"/>
              </w:rPr>
              <w:t xml:space="preserve"> koppelingsvlak</w:t>
            </w:r>
            <w:r>
              <w:rPr>
                <w:rFonts w:cstheme="minorHAnsi"/>
              </w:rPr>
              <w:t>ken</w:t>
            </w:r>
            <w:r w:rsidRPr="00705102">
              <w:rPr>
                <w:rFonts w:cstheme="minorHAnsi"/>
              </w:rPr>
              <w:t xml:space="preserve"> in het kader van de ontwikkeling van de Common </w:t>
            </w:r>
            <w:proofErr w:type="spellStart"/>
            <w:r w:rsidRPr="00705102">
              <w:rPr>
                <w:rFonts w:cstheme="minorHAnsi"/>
              </w:rPr>
              <w:t>Ground</w:t>
            </w:r>
            <w:proofErr w:type="spellEnd"/>
            <w:r w:rsidRPr="00705102">
              <w:rPr>
                <w:rFonts w:cstheme="minorHAnsi"/>
              </w:rPr>
              <w:t xml:space="preserve">.  </w:t>
            </w:r>
          </w:p>
        </w:tc>
        <w:tc>
          <w:tcPr>
            <w:tcW w:w="1129" w:type="dxa"/>
            <w:shd w:val="clear" w:color="auto" w:fill="auto"/>
          </w:tcPr>
          <w:p w14:paraId="37D8AC05" w14:textId="77777777" w:rsidR="0044764F" w:rsidRPr="00705102" w:rsidRDefault="0044764F" w:rsidP="0044764F">
            <w:pPr>
              <w:jc w:val="center"/>
            </w:pPr>
            <w:r>
              <w:t>2</w:t>
            </w:r>
          </w:p>
        </w:tc>
        <w:tc>
          <w:tcPr>
            <w:tcW w:w="1072" w:type="dxa"/>
            <w:shd w:val="clear" w:color="auto" w:fill="auto"/>
          </w:tcPr>
          <w:p w14:paraId="0E4C14AF" w14:textId="19C995D1" w:rsidR="0044764F" w:rsidRPr="00705102" w:rsidRDefault="0044764F" w:rsidP="0044764F">
            <w:pPr>
              <w:jc w:val="center"/>
            </w:pPr>
            <w:r>
              <w:t>Ja/nee</w:t>
            </w:r>
          </w:p>
        </w:tc>
      </w:tr>
    </w:tbl>
    <w:p w14:paraId="789B9183" w14:textId="77777777" w:rsidR="00E25D32" w:rsidRPr="00705102" w:rsidRDefault="00E25D32" w:rsidP="00E25D32"/>
    <w:p w14:paraId="507CF812" w14:textId="77777777" w:rsidR="00F72D6D" w:rsidRPr="00705102" w:rsidRDefault="00F72D6D" w:rsidP="00E25D32">
      <w:pPr>
        <w:pStyle w:val="Kop2"/>
        <w:numPr>
          <w:ilvl w:val="0"/>
          <w:numId w:val="0"/>
        </w:numPr>
        <w:ind w:left="576" w:hanging="576"/>
      </w:pPr>
    </w:p>
    <w:sectPr w:rsidR="00F72D6D" w:rsidRPr="00705102" w:rsidSect="00E9352A">
      <w:headerReference w:type="even" r:id="rId13"/>
      <w:headerReference w:type="default" r:id="rId14"/>
      <w:footerReference w:type="even" r:id="rId15"/>
      <w:footerReference w:type="default" r:id="rId16"/>
      <w:headerReference w:type="first" r:id="rId17"/>
      <w:footerReference w:type="first" r:id="rId18"/>
      <w:endnotePr>
        <w:numFmt w:val="upperLetter"/>
      </w:endnotePr>
      <w:pgSz w:w="11907" w:h="16834" w:code="9"/>
      <w:pgMar w:top="2268" w:right="1474" w:bottom="1831" w:left="2268" w:header="567" w:footer="568" w:gutter="0"/>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81EEF" w14:textId="77777777" w:rsidR="00445DDA" w:rsidRDefault="00445DDA" w:rsidP="00870D30">
      <w:r>
        <w:separator/>
      </w:r>
    </w:p>
  </w:endnote>
  <w:endnote w:type="continuationSeparator" w:id="0">
    <w:p w14:paraId="360B3A11" w14:textId="77777777" w:rsidR="00445DDA" w:rsidRDefault="00445DDA" w:rsidP="0087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Utopia Bold">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topia">
    <w:altName w:val="Century Gothic"/>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mond (W1)">
    <w:panose1 w:val="020B0604020202020204"/>
    <w:charset w:val="00"/>
    <w:family w:val="roman"/>
    <w:notTrueType/>
    <w:pitch w:val="variable"/>
    <w:sig w:usb0="00000003" w:usb1="00000000" w:usb2="00000000" w:usb3="00000000" w:csb0="00000001" w:csb1="00000000"/>
  </w:font>
  <w:font w:name="GoudyOlSt BT">
    <w:altName w:val="Georgia"/>
    <w:panose1 w:val="020B0604020202020204"/>
    <w:charset w:val="00"/>
    <w:family w:val="roman"/>
    <w:notTrueType/>
    <w:pitch w:val="variable"/>
    <w:sig w:usb0="00000003" w:usb1="00000000" w:usb2="00000000" w:usb3="00000000" w:csb0="00000001" w:csb1="00000000"/>
  </w:font>
  <w:font w:name="Times New Roman Standaard">
    <w:panose1 w:val="020B0604020202020204"/>
    <w:charset w:val="00"/>
    <w:family w:val="auto"/>
    <w:notTrueType/>
    <w:pitch w:val="variable"/>
    <w:sig w:usb0="00000003" w:usb1="00000000" w:usb2="00000000" w:usb3="00000000" w:csb0="00000001" w:csb1="00000000"/>
  </w:font>
  <w:font w:name="HumstSlab712 BT">
    <w:panose1 w:val="020B0604020202020204"/>
    <w:charset w:val="00"/>
    <w:family w:val="auto"/>
    <w:notTrueType/>
    <w:pitch w:val="variable"/>
    <w:sig w:usb0="00000003" w:usb1="00000000" w:usb2="00000000" w:usb3="00000000" w:csb0="00000001"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Univers">
    <w:panose1 w:val="020B0503020202020204"/>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Imago Book">
    <w:altName w:val="Segoe UI"/>
    <w:panose1 w:val="020B0604020202020204"/>
    <w:charset w:val="00"/>
    <w:family w:val="swiss"/>
    <w:notTrueType/>
    <w:pitch w:val="variable"/>
    <w:sig w:usb0="00000003" w:usb1="00000000" w:usb2="00000000" w:usb3="00000000" w:csb0="00000001" w:csb1="00000000"/>
  </w:font>
  <w:font w:name="PMN Caecilia">
    <w:altName w:val="Times New Roman"/>
    <w:panose1 w:val="020B0604020202020204"/>
    <w:charset w:val="00"/>
    <w:family w:val="roman"/>
    <w:notTrueType/>
    <w:pitch w:val="variable"/>
    <w:sig w:usb0="00000003" w:usb1="00000000" w:usb2="00000000" w:usb3="00000000" w:csb0="00000001" w:csb1="00000000"/>
  </w:font>
  <w:font w:name="FranklinGothEF-Demi">
    <w:altName w:val="Calibri"/>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362248631"/>
      <w:docPartObj>
        <w:docPartGallery w:val="Page Numbers (Bottom of Page)"/>
        <w:docPartUnique/>
      </w:docPartObj>
    </w:sdtPr>
    <w:sdtEndPr>
      <w:rPr>
        <w:rStyle w:val="Paginanummer"/>
      </w:rPr>
    </w:sdtEndPr>
    <w:sdtContent>
      <w:p w14:paraId="0FC4BA88" w14:textId="451DF053" w:rsidR="00D73729" w:rsidRDefault="00D73729" w:rsidP="00DA15E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76AAD6B4" w14:textId="77777777" w:rsidR="00D73729" w:rsidRDefault="00D73729" w:rsidP="00D7372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30096785"/>
      <w:docPartObj>
        <w:docPartGallery w:val="Page Numbers (Bottom of Page)"/>
        <w:docPartUnique/>
      </w:docPartObj>
    </w:sdtPr>
    <w:sdtEndPr>
      <w:rPr>
        <w:rStyle w:val="Paginanummer"/>
      </w:rPr>
    </w:sdtEndPr>
    <w:sdtContent>
      <w:p w14:paraId="020CF996" w14:textId="233A5A3D" w:rsidR="00D73729" w:rsidRDefault="00D73729" w:rsidP="00DA15E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3</w:t>
        </w:r>
        <w:r>
          <w:rPr>
            <w:rStyle w:val="Paginanummer"/>
          </w:rPr>
          <w:fldChar w:fldCharType="end"/>
        </w:r>
      </w:p>
    </w:sdtContent>
  </w:sdt>
  <w:p w14:paraId="76F8146B" w14:textId="705C72BA" w:rsidR="00ED320D" w:rsidRDefault="00E9352A" w:rsidP="00ED320D">
    <w:pPr>
      <w:pStyle w:val="Voettekst"/>
      <w:ind w:right="360"/>
    </w:pPr>
    <w:r>
      <w:t>Europese a</w:t>
    </w:r>
    <w:r w:rsidR="00ED320D">
      <w:t xml:space="preserve">anbesteding waarderingsapplicatie Zoetermeer </w:t>
    </w:r>
  </w:p>
  <w:p w14:paraId="5AD0D5CB" w14:textId="17F6BFDF" w:rsidR="00D73729" w:rsidRDefault="00ED320D" w:rsidP="00D73729">
    <w:pPr>
      <w:pStyle w:val="Voettekst"/>
      <w:ind w:right="360"/>
    </w:pPr>
    <w:r>
      <w:t xml:space="preserve">Bijlage </w:t>
    </w:r>
    <w:r w:rsidR="00962155">
      <w:t>5</w:t>
    </w:r>
    <w:r w:rsidR="00CF7ED5">
      <w:t>A</w:t>
    </w:r>
    <w:r>
      <w:t xml:space="preserve"> Programma van Wensen (</w:t>
    </w:r>
    <w:proofErr w:type="spellStart"/>
    <w:r>
      <w:t>PvW</w:t>
    </w:r>
    <w:proofErr w:type="spellEnd"/>
    <w: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8326" w14:textId="77777777" w:rsidR="00962155" w:rsidRDefault="0096215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2363C" w14:textId="77777777" w:rsidR="00445DDA" w:rsidRDefault="00445DDA" w:rsidP="00870D30">
      <w:r>
        <w:separator/>
      </w:r>
    </w:p>
  </w:footnote>
  <w:footnote w:type="continuationSeparator" w:id="0">
    <w:p w14:paraId="66B714D6" w14:textId="77777777" w:rsidR="00445DDA" w:rsidRDefault="00445DDA" w:rsidP="00870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BBD76" w14:textId="19AF061F" w:rsidR="0047349F" w:rsidRDefault="0047349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AD216" w14:textId="6A8A8FBA" w:rsidR="0047349F" w:rsidRDefault="0047349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2FD51" w14:textId="155930BA" w:rsidR="0047349F" w:rsidRDefault="0047349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48DE9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hybridMultilevel"/>
    <w:tmpl w:val="2928703A"/>
    <w:lvl w:ilvl="0" w:tplc="417EDB06">
      <w:start w:val="1"/>
      <w:numFmt w:val="decimal"/>
      <w:pStyle w:val="Lijstnummering4"/>
      <w:lvlText w:val="%1."/>
      <w:lvlJc w:val="left"/>
      <w:pPr>
        <w:tabs>
          <w:tab w:val="num" w:pos="1209"/>
        </w:tabs>
        <w:ind w:left="1209" w:hanging="360"/>
      </w:pPr>
    </w:lvl>
    <w:lvl w:ilvl="1" w:tplc="F2263A20">
      <w:numFmt w:val="decimal"/>
      <w:lvlText w:val=""/>
      <w:lvlJc w:val="left"/>
    </w:lvl>
    <w:lvl w:ilvl="2" w:tplc="28128DA2">
      <w:numFmt w:val="decimal"/>
      <w:lvlText w:val=""/>
      <w:lvlJc w:val="left"/>
    </w:lvl>
    <w:lvl w:ilvl="3" w:tplc="0046F85C">
      <w:numFmt w:val="decimal"/>
      <w:lvlText w:val=""/>
      <w:lvlJc w:val="left"/>
    </w:lvl>
    <w:lvl w:ilvl="4" w:tplc="AAE47B74">
      <w:numFmt w:val="decimal"/>
      <w:lvlText w:val=""/>
      <w:lvlJc w:val="left"/>
    </w:lvl>
    <w:lvl w:ilvl="5" w:tplc="A5785B7A">
      <w:numFmt w:val="decimal"/>
      <w:lvlText w:val=""/>
      <w:lvlJc w:val="left"/>
    </w:lvl>
    <w:lvl w:ilvl="6" w:tplc="EBDA9CB4">
      <w:numFmt w:val="decimal"/>
      <w:lvlText w:val=""/>
      <w:lvlJc w:val="left"/>
    </w:lvl>
    <w:lvl w:ilvl="7" w:tplc="3F82AA9E">
      <w:numFmt w:val="decimal"/>
      <w:lvlText w:val=""/>
      <w:lvlJc w:val="left"/>
    </w:lvl>
    <w:lvl w:ilvl="8" w:tplc="1262BE3E">
      <w:numFmt w:val="decimal"/>
      <w:lvlText w:val=""/>
      <w:lvlJc w:val="left"/>
    </w:lvl>
  </w:abstractNum>
  <w:abstractNum w:abstractNumId="2" w15:restartNumberingAfterBreak="0">
    <w:nsid w:val="FFFFFF7E"/>
    <w:multiLevelType w:val="hybridMultilevel"/>
    <w:tmpl w:val="13D06062"/>
    <w:lvl w:ilvl="0" w:tplc="5D7A8EC8">
      <w:start w:val="1"/>
      <w:numFmt w:val="decimal"/>
      <w:pStyle w:val="Lijstnummering3"/>
      <w:lvlText w:val="%1."/>
      <w:lvlJc w:val="left"/>
      <w:pPr>
        <w:tabs>
          <w:tab w:val="num" w:pos="926"/>
        </w:tabs>
        <w:ind w:left="926" w:hanging="360"/>
      </w:pPr>
    </w:lvl>
    <w:lvl w:ilvl="1" w:tplc="F66C4054">
      <w:numFmt w:val="decimal"/>
      <w:lvlText w:val=""/>
      <w:lvlJc w:val="left"/>
    </w:lvl>
    <w:lvl w:ilvl="2" w:tplc="64C07A90">
      <w:numFmt w:val="decimal"/>
      <w:lvlText w:val=""/>
      <w:lvlJc w:val="left"/>
    </w:lvl>
    <w:lvl w:ilvl="3" w:tplc="5206342E">
      <w:numFmt w:val="decimal"/>
      <w:lvlText w:val=""/>
      <w:lvlJc w:val="left"/>
    </w:lvl>
    <w:lvl w:ilvl="4" w:tplc="3E884FC4">
      <w:numFmt w:val="decimal"/>
      <w:lvlText w:val=""/>
      <w:lvlJc w:val="left"/>
    </w:lvl>
    <w:lvl w:ilvl="5" w:tplc="82F207B2">
      <w:numFmt w:val="decimal"/>
      <w:lvlText w:val=""/>
      <w:lvlJc w:val="left"/>
    </w:lvl>
    <w:lvl w:ilvl="6" w:tplc="A05C7CA4">
      <w:numFmt w:val="decimal"/>
      <w:lvlText w:val=""/>
      <w:lvlJc w:val="left"/>
    </w:lvl>
    <w:lvl w:ilvl="7" w:tplc="2048C096">
      <w:numFmt w:val="decimal"/>
      <w:lvlText w:val=""/>
      <w:lvlJc w:val="left"/>
    </w:lvl>
    <w:lvl w:ilvl="8" w:tplc="C576BBC8">
      <w:numFmt w:val="decimal"/>
      <w:lvlText w:val=""/>
      <w:lvlJc w:val="left"/>
    </w:lvl>
  </w:abstractNum>
  <w:abstractNum w:abstractNumId="3" w15:restartNumberingAfterBreak="0">
    <w:nsid w:val="FFFFFF7F"/>
    <w:multiLevelType w:val="hybridMultilevel"/>
    <w:tmpl w:val="161C887A"/>
    <w:lvl w:ilvl="0" w:tplc="F010163C">
      <w:start w:val="1"/>
      <w:numFmt w:val="lowerLetter"/>
      <w:pStyle w:val="Lijstnummering2"/>
      <w:lvlText w:val="%1."/>
      <w:lvlJc w:val="left"/>
      <w:pPr>
        <w:tabs>
          <w:tab w:val="num" w:pos="700"/>
        </w:tabs>
        <w:ind w:left="340" w:firstLine="0"/>
      </w:pPr>
    </w:lvl>
    <w:lvl w:ilvl="1" w:tplc="5094CC74">
      <w:numFmt w:val="decimal"/>
      <w:lvlText w:val=""/>
      <w:lvlJc w:val="left"/>
    </w:lvl>
    <w:lvl w:ilvl="2" w:tplc="0B6C9B3E">
      <w:numFmt w:val="decimal"/>
      <w:lvlText w:val=""/>
      <w:lvlJc w:val="left"/>
    </w:lvl>
    <w:lvl w:ilvl="3" w:tplc="2F3463FA">
      <w:numFmt w:val="decimal"/>
      <w:lvlText w:val=""/>
      <w:lvlJc w:val="left"/>
    </w:lvl>
    <w:lvl w:ilvl="4" w:tplc="EF9E4032">
      <w:numFmt w:val="decimal"/>
      <w:lvlText w:val=""/>
      <w:lvlJc w:val="left"/>
    </w:lvl>
    <w:lvl w:ilvl="5" w:tplc="4866C7F8">
      <w:numFmt w:val="decimal"/>
      <w:lvlText w:val=""/>
      <w:lvlJc w:val="left"/>
    </w:lvl>
    <w:lvl w:ilvl="6" w:tplc="01F8EBA4">
      <w:numFmt w:val="decimal"/>
      <w:lvlText w:val=""/>
      <w:lvlJc w:val="left"/>
    </w:lvl>
    <w:lvl w:ilvl="7" w:tplc="83D063BA">
      <w:numFmt w:val="decimal"/>
      <w:lvlText w:val=""/>
      <w:lvlJc w:val="left"/>
    </w:lvl>
    <w:lvl w:ilvl="8" w:tplc="34227A34">
      <w:numFmt w:val="decimal"/>
      <w:lvlText w:val=""/>
      <w:lvlJc w:val="left"/>
    </w:lvl>
  </w:abstractNum>
  <w:abstractNum w:abstractNumId="4" w15:restartNumberingAfterBreak="0">
    <w:nsid w:val="FFFFFF80"/>
    <w:multiLevelType w:val="singleLevel"/>
    <w:tmpl w:val="7C94B8B8"/>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22289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62A19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0BB6033F"/>
    <w:multiLevelType w:val="multilevel"/>
    <w:tmpl w:val="D75A46FA"/>
    <w:styleLink w:val="Huidigelijst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5297181"/>
    <w:multiLevelType w:val="hybridMultilevel"/>
    <w:tmpl w:val="6EBA578A"/>
    <w:lvl w:ilvl="0" w:tplc="56F8C038">
      <w:start w:val="1"/>
      <w:numFmt w:val="decimal"/>
      <w:pStyle w:val="Opmaakprofiel24"/>
      <w:lvlText w:val="%1."/>
      <w:lvlJc w:val="left"/>
      <w:pPr>
        <w:tabs>
          <w:tab w:val="num" w:pos="1834"/>
        </w:tabs>
        <w:ind w:left="1834" w:hanging="360"/>
      </w:pPr>
      <w:rPr>
        <w:rFonts w:hint="default"/>
      </w:rPr>
    </w:lvl>
    <w:lvl w:ilvl="1" w:tplc="B67E7F56" w:tentative="1">
      <w:start w:val="1"/>
      <w:numFmt w:val="lowerLetter"/>
      <w:lvlText w:val="%2."/>
      <w:lvlJc w:val="left"/>
      <w:pPr>
        <w:tabs>
          <w:tab w:val="num" w:pos="1440"/>
        </w:tabs>
        <w:ind w:left="1440" w:hanging="360"/>
      </w:pPr>
    </w:lvl>
    <w:lvl w:ilvl="2" w:tplc="65446712" w:tentative="1">
      <w:start w:val="1"/>
      <w:numFmt w:val="lowerRoman"/>
      <w:lvlText w:val="%3."/>
      <w:lvlJc w:val="right"/>
      <w:pPr>
        <w:tabs>
          <w:tab w:val="num" w:pos="2160"/>
        </w:tabs>
        <w:ind w:left="2160" w:hanging="180"/>
      </w:pPr>
    </w:lvl>
    <w:lvl w:ilvl="3" w:tplc="A56E1242" w:tentative="1">
      <w:start w:val="1"/>
      <w:numFmt w:val="decimal"/>
      <w:lvlText w:val="%4."/>
      <w:lvlJc w:val="left"/>
      <w:pPr>
        <w:tabs>
          <w:tab w:val="num" w:pos="2880"/>
        </w:tabs>
        <w:ind w:left="2880" w:hanging="360"/>
      </w:pPr>
    </w:lvl>
    <w:lvl w:ilvl="4" w:tplc="C406AAA2" w:tentative="1">
      <w:start w:val="1"/>
      <w:numFmt w:val="lowerLetter"/>
      <w:lvlText w:val="%5."/>
      <w:lvlJc w:val="left"/>
      <w:pPr>
        <w:tabs>
          <w:tab w:val="num" w:pos="3600"/>
        </w:tabs>
        <w:ind w:left="3600" w:hanging="360"/>
      </w:pPr>
    </w:lvl>
    <w:lvl w:ilvl="5" w:tplc="B0E83A0E" w:tentative="1">
      <w:start w:val="1"/>
      <w:numFmt w:val="lowerRoman"/>
      <w:lvlText w:val="%6."/>
      <w:lvlJc w:val="right"/>
      <w:pPr>
        <w:tabs>
          <w:tab w:val="num" w:pos="4320"/>
        </w:tabs>
        <w:ind w:left="4320" w:hanging="180"/>
      </w:pPr>
    </w:lvl>
    <w:lvl w:ilvl="6" w:tplc="971A6F5A" w:tentative="1">
      <w:start w:val="1"/>
      <w:numFmt w:val="decimal"/>
      <w:lvlText w:val="%7."/>
      <w:lvlJc w:val="left"/>
      <w:pPr>
        <w:tabs>
          <w:tab w:val="num" w:pos="5040"/>
        </w:tabs>
        <w:ind w:left="5040" w:hanging="360"/>
      </w:pPr>
    </w:lvl>
    <w:lvl w:ilvl="7" w:tplc="434AE080" w:tentative="1">
      <w:start w:val="1"/>
      <w:numFmt w:val="lowerLetter"/>
      <w:lvlText w:val="%8."/>
      <w:lvlJc w:val="left"/>
      <w:pPr>
        <w:tabs>
          <w:tab w:val="num" w:pos="5760"/>
        </w:tabs>
        <w:ind w:left="5760" w:hanging="360"/>
      </w:pPr>
    </w:lvl>
    <w:lvl w:ilvl="8" w:tplc="466E4700" w:tentative="1">
      <w:start w:val="1"/>
      <w:numFmt w:val="lowerRoman"/>
      <w:lvlText w:val="%9."/>
      <w:lvlJc w:val="right"/>
      <w:pPr>
        <w:tabs>
          <w:tab w:val="num" w:pos="6480"/>
        </w:tabs>
        <w:ind w:left="6480" w:hanging="180"/>
      </w:pPr>
    </w:lvl>
  </w:abstractNum>
  <w:abstractNum w:abstractNumId="9" w15:restartNumberingAfterBreak="0">
    <w:nsid w:val="1EFF51CB"/>
    <w:multiLevelType w:val="multilevel"/>
    <w:tmpl w:val="98009CC0"/>
    <w:lvl w:ilvl="0">
      <w:start w:val="1"/>
      <w:numFmt w:val="upperLetter"/>
      <w:pStyle w:val="Kopvaninhoudsopgave1"/>
      <w:lvlText w:val="Bijlage %1"/>
      <w:lvlJc w:val="left"/>
      <w:pPr>
        <w:tabs>
          <w:tab w:val="num" w:pos="1701"/>
        </w:tabs>
        <w:ind w:left="1701" w:hanging="1701"/>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144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10" w15:restartNumberingAfterBreak="0">
    <w:nsid w:val="237F076C"/>
    <w:multiLevelType w:val="hybridMultilevel"/>
    <w:tmpl w:val="E29ABE1E"/>
    <w:lvl w:ilvl="0" w:tplc="580AF350">
      <w:start w:val="1"/>
      <w:numFmt w:val="decimal"/>
      <w:lvlText w:val="W%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6A71F9B"/>
    <w:multiLevelType w:val="hybridMultilevel"/>
    <w:tmpl w:val="4B544040"/>
    <w:lvl w:ilvl="0" w:tplc="19FC4012">
      <w:start w:val="1"/>
      <w:numFmt w:val="bullet"/>
      <w:pStyle w:val="BTStiptabel"/>
      <w:lvlText w:val=""/>
      <w:lvlJc w:val="left"/>
      <w:pPr>
        <w:tabs>
          <w:tab w:val="num" w:pos="1048"/>
        </w:tabs>
        <w:ind w:left="1048" w:hanging="340"/>
      </w:pPr>
      <w:rPr>
        <w:rFonts w:ascii="Wingdings 2" w:hAnsi="Wingdings 2" w:hint="default"/>
        <w:color w:val="auto"/>
        <w:sz w:val="12"/>
      </w:rPr>
    </w:lvl>
    <w:lvl w:ilvl="1" w:tplc="0413000F">
      <w:start w:val="1"/>
      <w:numFmt w:val="decimal"/>
      <w:lvlText w:val="%2."/>
      <w:lvlJc w:val="left"/>
      <w:pPr>
        <w:tabs>
          <w:tab w:val="num" w:pos="2148"/>
        </w:tabs>
        <w:ind w:left="2148" w:hanging="360"/>
      </w:pPr>
      <w:rPr>
        <w:rFonts w:cs="Times New Roman" w:hint="default"/>
        <w:color w:val="auto"/>
        <w:sz w:val="12"/>
      </w:rPr>
    </w:lvl>
    <w:lvl w:ilvl="2" w:tplc="04130005" w:tentative="1">
      <w:start w:val="1"/>
      <w:numFmt w:val="bullet"/>
      <w:lvlText w:val=""/>
      <w:lvlJc w:val="left"/>
      <w:pPr>
        <w:tabs>
          <w:tab w:val="num" w:pos="2868"/>
        </w:tabs>
        <w:ind w:left="2868" w:hanging="360"/>
      </w:pPr>
      <w:rPr>
        <w:rFonts w:ascii="Wingdings" w:hAnsi="Wingdings" w:hint="default"/>
      </w:rPr>
    </w:lvl>
    <w:lvl w:ilvl="3" w:tplc="04130001" w:tentative="1">
      <w:start w:val="1"/>
      <w:numFmt w:val="bullet"/>
      <w:lvlText w:val=""/>
      <w:lvlJc w:val="left"/>
      <w:pPr>
        <w:tabs>
          <w:tab w:val="num" w:pos="3588"/>
        </w:tabs>
        <w:ind w:left="3588" w:hanging="360"/>
      </w:pPr>
      <w:rPr>
        <w:rFonts w:ascii="Symbol" w:hAnsi="Symbol" w:hint="default"/>
      </w:rPr>
    </w:lvl>
    <w:lvl w:ilvl="4" w:tplc="04130003" w:tentative="1">
      <w:start w:val="1"/>
      <w:numFmt w:val="bullet"/>
      <w:lvlText w:val="o"/>
      <w:lvlJc w:val="left"/>
      <w:pPr>
        <w:tabs>
          <w:tab w:val="num" w:pos="4308"/>
        </w:tabs>
        <w:ind w:left="4308" w:hanging="360"/>
      </w:pPr>
      <w:rPr>
        <w:rFonts w:ascii="Courier New" w:hAnsi="Courier New" w:hint="default"/>
      </w:rPr>
    </w:lvl>
    <w:lvl w:ilvl="5" w:tplc="04130005" w:tentative="1">
      <w:start w:val="1"/>
      <w:numFmt w:val="bullet"/>
      <w:lvlText w:val=""/>
      <w:lvlJc w:val="left"/>
      <w:pPr>
        <w:tabs>
          <w:tab w:val="num" w:pos="5028"/>
        </w:tabs>
        <w:ind w:left="5028" w:hanging="360"/>
      </w:pPr>
      <w:rPr>
        <w:rFonts w:ascii="Wingdings" w:hAnsi="Wingdings" w:hint="default"/>
      </w:rPr>
    </w:lvl>
    <w:lvl w:ilvl="6" w:tplc="04130001" w:tentative="1">
      <w:start w:val="1"/>
      <w:numFmt w:val="bullet"/>
      <w:lvlText w:val=""/>
      <w:lvlJc w:val="left"/>
      <w:pPr>
        <w:tabs>
          <w:tab w:val="num" w:pos="5748"/>
        </w:tabs>
        <w:ind w:left="5748" w:hanging="360"/>
      </w:pPr>
      <w:rPr>
        <w:rFonts w:ascii="Symbol" w:hAnsi="Symbol" w:hint="default"/>
      </w:rPr>
    </w:lvl>
    <w:lvl w:ilvl="7" w:tplc="04130003" w:tentative="1">
      <w:start w:val="1"/>
      <w:numFmt w:val="bullet"/>
      <w:lvlText w:val="o"/>
      <w:lvlJc w:val="left"/>
      <w:pPr>
        <w:tabs>
          <w:tab w:val="num" w:pos="6468"/>
        </w:tabs>
        <w:ind w:left="6468" w:hanging="360"/>
      </w:pPr>
      <w:rPr>
        <w:rFonts w:ascii="Courier New" w:hAnsi="Courier New" w:hint="default"/>
      </w:rPr>
    </w:lvl>
    <w:lvl w:ilvl="8" w:tplc="0413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38432A16"/>
    <w:multiLevelType w:val="hybridMultilevel"/>
    <w:tmpl w:val="5246A182"/>
    <w:lvl w:ilvl="0" w:tplc="07F0C444">
      <w:start w:val="1"/>
      <w:numFmt w:val="bullet"/>
      <w:pStyle w:val="Voorwerk2"/>
      <w:lvlText w:val=""/>
      <w:lvlJc w:val="left"/>
      <w:pPr>
        <w:tabs>
          <w:tab w:val="num" w:pos="360"/>
        </w:tabs>
        <w:ind w:left="284" w:hanging="284"/>
      </w:pPr>
      <w:rPr>
        <w:rFonts w:ascii="Symbol" w:hAnsi="Symbol" w:hint="default"/>
      </w:rPr>
    </w:lvl>
    <w:lvl w:ilvl="1" w:tplc="F3268904">
      <w:numFmt w:val="decimal"/>
      <w:lvlText w:val=""/>
      <w:lvlJc w:val="left"/>
    </w:lvl>
    <w:lvl w:ilvl="2" w:tplc="ED36C5BE">
      <w:numFmt w:val="decimal"/>
      <w:lvlText w:val=""/>
      <w:lvlJc w:val="left"/>
    </w:lvl>
    <w:lvl w:ilvl="3" w:tplc="BD32A1CA">
      <w:numFmt w:val="decimal"/>
      <w:lvlText w:val=""/>
      <w:lvlJc w:val="left"/>
    </w:lvl>
    <w:lvl w:ilvl="4" w:tplc="4DD0B012">
      <w:numFmt w:val="decimal"/>
      <w:lvlText w:val=""/>
      <w:lvlJc w:val="left"/>
    </w:lvl>
    <w:lvl w:ilvl="5" w:tplc="54F8395C">
      <w:numFmt w:val="decimal"/>
      <w:lvlText w:val=""/>
      <w:lvlJc w:val="left"/>
    </w:lvl>
    <w:lvl w:ilvl="6" w:tplc="112AB468">
      <w:numFmt w:val="decimal"/>
      <w:lvlText w:val=""/>
      <w:lvlJc w:val="left"/>
    </w:lvl>
    <w:lvl w:ilvl="7" w:tplc="9950FD88">
      <w:numFmt w:val="decimal"/>
      <w:lvlText w:val=""/>
      <w:lvlJc w:val="left"/>
    </w:lvl>
    <w:lvl w:ilvl="8" w:tplc="FBAA60C2">
      <w:numFmt w:val="decimal"/>
      <w:lvlText w:val=""/>
      <w:lvlJc w:val="left"/>
    </w:lvl>
  </w:abstractNum>
  <w:abstractNum w:abstractNumId="13" w15:restartNumberingAfterBreak="0">
    <w:nsid w:val="3BE90C59"/>
    <w:multiLevelType w:val="hybridMultilevel"/>
    <w:tmpl w:val="E23A5F6C"/>
    <w:lvl w:ilvl="0" w:tplc="601EB43A">
      <w:numFmt w:val="bullet"/>
      <w:lvlText w:val="-"/>
      <w:lvlJc w:val="left"/>
      <w:pPr>
        <w:ind w:left="360" w:hanging="360"/>
      </w:pPr>
      <w:rPr>
        <w:rFonts w:ascii="Verdana" w:eastAsiaTheme="minorHAnsi" w:hAnsi="Verdana" w:cstheme="minorBid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593B3E"/>
    <w:multiLevelType w:val="multilevel"/>
    <w:tmpl w:val="026A0EA4"/>
    <w:lvl w:ilvl="0">
      <w:start w:val="1"/>
      <w:numFmt w:val="decimal"/>
      <w:pStyle w:val="Artikel1"/>
      <w:lvlText w:val="Artikel %1"/>
      <w:lvlJc w:val="right"/>
      <w:pPr>
        <w:tabs>
          <w:tab w:val="num" w:pos="708"/>
        </w:tabs>
        <w:ind w:left="708" w:hanging="113"/>
      </w:pPr>
      <w:rPr>
        <w:rFonts w:ascii="Utopia Bold" w:hAnsi="Utopia Bold" w:hint="default"/>
        <w:b w:val="0"/>
        <w:i/>
        <w:sz w:val="18"/>
      </w:rPr>
    </w:lvl>
    <w:lvl w:ilvl="1">
      <w:start w:val="1"/>
      <w:numFmt w:val="decimal"/>
      <w:lvlText w:val="%1.%2"/>
      <w:lvlJc w:val="right"/>
      <w:pPr>
        <w:tabs>
          <w:tab w:val="num" w:pos="708"/>
        </w:tabs>
        <w:ind w:left="708" w:hanging="113"/>
      </w:pPr>
      <w:rPr>
        <w:rFonts w:ascii="Utopia Bold" w:hAnsi="Utopia Bold" w:hint="default"/>
        <w:b w:val="0"/>
        <w:i/>
        <w:sz w:val="18"/>
      </w:rPr>
    </w:lvl>
    <w:lvl w:ilvl="2">
      <w:start w:val="1"/>
      <w:numFmt w:val="lowerLetter"/>
      <w:lvlText w:val="(%3)"/>
      <w:lvlJc w:val="right"/>
      <w:pPr>
        <w:tabs>
          <w:tab w:val="num" w:pos="708"/>
        </w:tabs>
        <w:ind w:left="708" w:hanging="113"/>
      </w:pPr>
      <w:rPr>
        <w:rFonts w:ascii="Utopia Bold" w:hAnsi="Utopia Bold" w:hint="default"/>
        <w:b w:val="0"/>
        <w:i/>
        <w:sz w:val="18"/>
      </w:rPr>
    </w:lvl>
    <w:lvl w:ilvl="3">
      <w:start w:val="1"/>
      <w:numFmt w:val="lowerRoman"/>
      <w:lvlText w:val="(%4)"/>
      <w:lvlJc w:val="right"/>
      <w:pPr>
        <w:tabs>
          <w:tab w:val="num" w:pos="1572"/>
        </w:tabs>
        <w:ind w:left="1572" w:hanging="144"/>
      </w:pPr>
    </w:lvl>
    <w:lvl w:ilvl="4">
      <w:start w:val="1"/>
      <w:numFmt w:val="decimal"/>
      <w:lvlText w:val="%5)"/>
      <w:lvlJc w:val="left"/>
      <w:pPr>
        <w:tabs>
          <w:tab w:val="num" w:pos="1716"/>
        </w:tabs>
        <w:ind w:left="1716" w:hanging="432"/>
      </w:pPr>
    </w:lvl>
    <w:lvl w:ilvl="5">
      <w:start w:val="1"/>
      <w:numFmt w:val="lowerLetter"/>
      <w:lvlText w:val="%6)"/>
      <w:lvlJc w:val="left"/>
      <w:pPr>
        <w:tabs>
          <w:tab w:val="num" w:pos="1860"/>
        </w:tabs>
        <w:ind w:left="1860" w:hanging="432"/>
      </w:pPr>
    </w:lvl>
    <w:lvl w:ilvl="6">
      <w:start w:val="1"/>
      <w:numFmt w:val="lowerRoman"/>
      <w:lvlText w:val="%7)"/>
      <w:lvlJc w:val="right"/>
      <w:pPr>
        <w:tabs>
          <w:tab w:val="num" w:pos="2004"/>
        </w:tabs>
        <w:ind w:left="2004" w:hanging="288"/>
      </w:pPr>
    </w:lvl>
    <w:lvl w:ilvl="7">
      <w:start w:val="1"/>
      <w:numFmt w:val="lowerLetter"/>
      <w:lvlText w:val="%8."/>
      <w:lvlJc w:val="left"/>
      <w:pPr>
        <w:tabs>
          <w:tab w:val="num" w:pos="2148"/>
        </w:tabs>
        <w:ind w:left="2148" w:hanging="432"/>
      </w:pPr>
    </w:lvl>
    <w:lvl w:ilvl="8">
      <w:start w:val="1"/>
      <w:numFmt w:val="lowerRoman"/>
      <w:lvlText w:val="%9."/>
      <w:lvlJc w:val="right"/>
      <w:pPr>
        <w:tabs>
          <w:tab w:val="num" w:pos="2292"/>
        </w:tabs>
        <w:ind w:left="2292" w:hanging="144"/>
      </w:pPr>
    </w:lvl>
  </w:abstractNum>
  <w:abstractNum w:abstractNumId="15" w15:restartNumberingAfterBreak="0">
    <w:nsid w:val="4E4D1E7F"/>
    <w:multiLevelType w:val="hybridMultilevel"/>
    <w:tmpl w:val="61205DA8"/>
    <w:lvl w:ilvl="0" w:tplc="E6AAC124">
      <w:start w:val="1"/>
      <w:numFmt w:val="bullet"/>
      <w:pStyle w:val="Opsomming"/>
      <w:lvlText w:val="­"/>
      <w:lvlJc w:val="left"/>
      <w:pPr>
        <w:tabs>
          <w:tab w:val="num" w:pos="360"/>
        </w:tabs>
        <w:ind w:left="360" w:hanging="360"/>
      </w:pPr>
      <w:rPr>
        <w:rFonts w:ascii="Times New Roman" w:hAnsi="Times New Roman" w:hint="default"/>
      </w:rPr>
    </w:lvl>
    <w:lvl w:ilvl="1" w:tplc="FF24BC1A">
      <w:numFmt w:val="decimal"/>
      <w:lvlText w:val=""/>
      <w:lvlJc w:val="left"/>
    </w:lvl>
    <w:lvl w:ilvl="2" w:tplc="CC66F194">
      <w:numFmt w:val="decimal"/>
      <w:lvlText w:val=""/>
      <w:lvlJc w:val="left"/>
    </w:lvl>
    <w:lvl w:ilvl="3" w:tplc="543A94CA">
      <w:numFmt w:val="decimal"/>
      <w:lvlText w:val=""/>
      <w:lvlJc w:val="left"/>
    </w:lvl>
    <w:lvl w:ilvl="4" w:tplc="769A6144">
      <w:numFmt w:val="decimal"/>
      <w:lvlText w:val=""/>
      <w:lvlJc w:val="left"/>
    </w:lvl>
    <w:lvl w:ilvl="5" w:tplc="E174CB18">
      <w:numFmt w:val="decimal"/>
      <w:lvlText w:val=""/>
      <w:lvlJc w:val="left"/>
    </w:lvl>
    <w:lvl w:ilvl="6" w:tplc="EE4C6086">
      <w:numFmt w:val="decimal"/>
      <w:lvlText w:val=""/>
      <w:lvlJc w:val="left"/>
    </w:lvl>
    <w:lvl w:ilvl="7" w:tplc="890AD4A2">
      <w:numFmt w:val="decimal"/>
      <w:lvlText w:val=""/>
      <w:lvlJc w:val="left"/>
    </w:lvl>
    <w:lvl w:ilvl="8" w:tplc="CA5EFF6C">
      <w:numFmt w:val="decimal"/>
      <w:lvlText w:val=""/>
      <w:lvlJc w:val="left"/>
    </w:lvl>
  </w:abstractNum>
  <w:abstractNum w:abstractNumId="16" w15:restartNumberingAfterBreak="0">
    <w:nsid w:val="522B7530"/>
    <w:multiLevelType w:val="multilevel"/>
    <w:tmpl w:val="1B1C6586"/>
    <w:lvl w:ilvl="0">
      <w:start w:val="1"/>
      <w:numFmt w:val="decimal"/>
      <w:pStyle w:val="Kop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7" w15:restartNumberingAfterBreak="0">
    <w:nsid w:val="5956138B"/>
    <w:multiLevelType w:val="hybridMultilevel"/>
    <w:tmpl w:val="E834C1EE"/>
    <w:lvl w:ilvl="0" w:tplc="8F2892DC">
      <w:start w:val="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ED54CDC"/>
    <w:multiLevelType w:val="hybridMultilevel"/>
    <w:tmpl w:val="8D9E6618"/>
    <w:lvl w:ilvl="0" w:tplc="04101C3E">
      <w:start w:val="1"/>
      <w:numFmt w:val="bullet"/>
      <w:pStyle w:val="OpmaakprofielMetopsommingstekens"/>
      <w:lvlText w:val="-"/>
      <w:lvlJc w:val="left"/>
      <w:pPr>
        <w:tabs>
          <w:tab w:val="num" w:pos="927"/>
        </w:tabs>
        <w:ind w:left="927" w:hanging="360"/>
      </w:pPr>
      <w:rPr>
        <w:rFonts w:ascii="Arial" w:hAnsi="Arial" w:hint="default"/>
      </w:rPr>
    </w:lvl>
    <w:lvl w:ilvl="1" w:tplc="D6981EE8" w:tentative="1">
      <w:start w:val="1"/>
      <w:numFmt w:val="bullet"/>
      <w:lvlText w:val="o"/>
      <w:lvlJc w:val="left"/>
      <w:pPr>
        <w:tabs>
          <w:tab w:val="num" w:pos="1080"/>
        </w:tabs>
        <w:ind w:left="1080" w:hanging="360"/>
      </w:pPr>
      <w:rPr>
        <w:rFonts w:ascii="Courier New" w:hAnsi="Courier New" w:hint="default"/>
      </w:rPr>
    </w:lvl>
    <w:lvl w:ilvl="2" w:tplc="F6ACCBB6" w:tentative="1">
      <w:start w:val="1"/>
      <w:numFmt w:val="bullet"/>
      <w:lvlText w:val=""/>
      <w:lvlJc w:val="left"/>
      <w:pPr>
        <w:tabs>
          <w:tab w:val="num" w:pos="1800"/>
        </w:tabs>
        <w:ind w:left="1800" w:hanging="360"/>
      </w:pPr>
      <w:rPr>
        <w:rFonts w:ascii="Wingdings" w:hAnsi="Wingdings" w:hint="default"/>
      </w:rPr>
    </w:lvl>
    <w:lvl w:ilvl="3" w:tplc="9F34169E" w:tentative="1">
      <w:start w:val="1"/>
      <w:numFmt w:val="bullet"/>
      <w:lvlText w:val=""/>
      <w:lvlJc w:val="left"/>
      <w:pPr>
        <w:tabs>
          <w:tab w:val="num" w:pos="2520"/>
        </w:tabs>
        <w:ind w:left="2520" w:hanging="360"/>
      </w:pPr>
      <w:rPr>
        <w:rFonts w:ascii="Symbol" w:hAnsi="Symbol" w:hint="default"/>
      </w:rPr>
    </w:lvl>
    <w:lvl w:ilvl="4" w:tplc="054202A0" w:tentative="1">
      <w:start w:val="1"/>
      <w:numFmt w:val="bullet"/>
      <w:lvlText w:val="o"/>
      <w:lvlJc w:val="left"/>
      <w:pPr>
        <w:tabs>
          <w:tab w:val="num" w:pos="3240"/>
        </w:tabs>
        <w:ind w:left="3240" w:hanging="360"/>
      </w:pPr>
      <w:rPr>
        <w:rFonts w:ascii="Courier New" w:hAnsi="Courier New" w:hint="default"/>
      </w:rPr>
    </w:lvl>
    <w:lvl w:ilvl="5" w:tplc="334C7C52" w:tentative="1">
      <w:start w:val="1"/>
      <w:numFmt w:val="bullet"/>
      <w:lvlText w:val=""/>
      <w:lvlJc w:val="left"/>
      <w:pPr>
        <w:tabs>
          <w:tab w:val="num" w:pos="3960"/>
        </w:tabs>
        <w:ind w:left="3960" w:hanging="360"/>
      </w:pPr>
      <w:rPr>
        <w:rFonts w:ascii="Wingdings" w:hAnsi="Wingdings" w:hint="default"/>
      </w:rPr>
    </w:lvl>
    <w:lvl w:ilvl="6" w:tplc="D1846208" w:tentative="1">
      <w:start w:val="1"/>
      <w:numFmt w:val="bullet"/>
      <w:lvlText w:val=""/>
      <w:lvlJc w:val="left"/>
      <w:pPr>
        <w:tabs>
          <w:tab w:val="num" w:pos="4680"/>
        </w:tabs>
        <w:ind w:left="4680" w:hanging="360"/>
      </w:pPr>
      <w:rPr>
        <w:rFonts w:ascii="Symbol" w:hAnsi="Symbol" w:hint="default"/>
      </w:rPr>
    </w:lvl>
    <w:lvl w:ilvl="7" w:tplc="21808784" w:tentative="1">
      <w:start w:val="1"/>
      <w:numFmt w:val="bullet"/>
      <w:lvlText w:val="o"/>
      <w:lvlJc w:val="left"/>
      <w:pPr>
        <w:tabs>
          <w:tab w:val="num" w:pos="5400"/>
        </w:tabs>
        <w:ind w:left="5400" w:hanging="360"/>
      </w:pPr>
      <w:rPr>
        <w:rFonts w:ascii="Courier New" w:hAnsi="Courier New" w:hint="default"/>
      </w:rPr>
    </w:lvl>
    <w:lvl w:ilvl="8" w:tplc="352E9E2A"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00563A8"/>
    <w:multiLevelType w:val="multilevel"/>
    <w:tmpl w:val="4644202C"/>
    <w:lvl w:ilvl="0">
      <w:start w:val="1"/>
      <w:numFmt w:val="decimal"/>
      <w:pStyle w:val="Opmaakprofiel18"/>
      <w:lvlText w:val="%1"/>
      <w:lvlJc w:val="left"/>
      <w:pPr>
        <w:tabs>
          <w:tab w:val="num" w:pos="0"/>
        </w:tabs>
        <w:ind w:left="0" w:firstLine="0"/>
      </w:pPr>
      <w:rPr>
        <w:rFonts w:hint="default"/>
      </w:rPr>
    </w:lvl>
    <w:lvl w:ilvl="1">
      <w:start w:val="1"/>
      <w:numFmt w:val="decimal"/>
      <w:lvlText w:val="%2"/>
      <w:lvlJc w:val="left"/>
      <w:pPr>
        <w:tabs>
          <w:tab w:val="num" w:pos="272"/>
        </w:tabs>
        <w:ind w:left="272" w:hanging="272"/>
      </w:pPr>
      <w:rPr>
        <w:rFonts w:hint="default"/>
      </w:rPr>
    </w:lvl>
    <w:lvl w:ilvl="2">
      <w:start w:val="1"/>
      <w:numFmt w:val="decimal"/>
      <w:lvlText w:val="%3.2.3"/>
      <w:lvlJc w:val="left"/>
      <w:pPr>
        <w:tabs>
          <w:tab w:val="num" w:pos="463"/>
        </w:tabs>
        <w:ind w:left="463" w:hanging="437"/>
      </w:pPr>
      <w:rPr>
        <w:rFonts w:ascii="Utopia" w:hAnsi="Utopia" w:hint="default"/>
        <w:bCs/>
        <w:iCs/>
        <w:dstrike w:val="0"/>
        <w:color w:val="auto"/>
        <w:w w:val="100"/>
        <w:kern w:val="0"/>
        <w:position w:val="0"/>
        <w:sz w:val="20"/>
        <w:effect w:val="none"/>
      </w:rPr>
    </w:lvl>
    <w:lvl w:ilvl="3">
      <w:start w:val="1"/>
      <w:numFmt w:val="none"/>
      <w:lvlText w:val=""/>
      <w:lvlJc w:val="left"/>
      <w:pPr>
        <w:tabs>
          <w:tab w:val="num" w:pos="601"/>
        </w:tabs>
        <w:ind w:left="601" w:hanging="601"/>
      </w:pPr>
      <w:rPr>
        <w:rFonts w:hint="default"/>
      </w:rPr>
    </w:lvl>
    <w:lvl w:ilvl="4">
      <w:start w:val="1"/>
      <w:numFmt w:val="decimal"/>
      <w:lvlText w:val="%2.%3.%4.%5"/>
      <w:lvlJc w:val="left"/>
      <w:pPr>
        <w:tabs>
          <w:tab w:val="num" w:pos="765"/>
        </w:tabs>
        <w:ind w:left="765" w:hanging="765"/>
      </w:pPr>
      <w:rPr>
        <w:rFonts w:hint="default"/>
      </w:rPr>
    </w:lvl>
    <w:lvl w:ilvl="5">
      <w:start w:val="1"/>
      <w:numFmt w:val="decimal"/>
      <w:lvlText w:val="%2.%3.%4.%5.%6"/>
      <w:lvlJc w:val="left"/>
      <w:pPr>
        <w:tabs>
          <w:tab w:val="num" w:pos="930"/>
        </w:tabs>
        <w:ind w:left="930" w:hanging="930"/>
      </w:pPr>
      <w:rPr>
        <w:rFonts w:hint="default"/>
      </w:rPr>
    </w:lvl>
    <w:lvl w:ilvl="6">
      <w:start w:val="1"/>
      <w:numFmt w:val="decimal"/>
      <w:lvlText w:val="%2.%3.%4.%5.%6.%7"/>
      <w:lvlJc w:val="left"/>
      <w:pPr>
        <w:tabs>
          <w:tab w:val="num" w:pos="1094"/>
        </w:tabs>
        <w:ind w:left="1094" w:hanging="1094"/>
      </w:pPr>
      <w:rPr>
        <w:rFonts w:hint="default"/>
      </w:rPr>
    </w:lvl>
    <w:lvl w:ilvl="7">
      <w:start w:val="1"/>
      <w:numFmt w:val="decimal"/>
      <w:lvlText w:val="%2.%3.%4.%5.%6.%7.%8"/>
      <w:lvlJc w:val="left"/>
      <w:pPr>
        <w:tabs>
          <w:tab w:val="num" w:pos="1259"/>
        </w:tabs>
        <w:ind w:left="1259" w:hanging="1259"/>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0237296"/>
    <w:multiLevelType w:val="hybridMultilevel"/>
    <w:tmpl w:val="773A4ED8"/>
    <w:lvl w:ilvl="0" w:tplc="8F2892DC">
      <w:start w:val="8"/>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61CE5755"/>
    <w:multiLevelType w:val="hybridMultilevel"/>
    <w:tmpl w:val="640C8B50"/>
    <w:lvl w:ilvl="0" w:tplc="38268534">
      <w:start w:val="1"/>
      <w:numFmt w:val="upperLetter"/>
      <w:pStyle w:val="Opsommingalfabet"/>
      <w:lvlText w:val="%1)"/>
      <w:lvlJc w:val="left"/>
      <w:pPr>
        <w:tabs>
          <w:tab w:val="num" w:pos="1030"/>
        </w:tabs>
        <w:ind w:left="1021" w:hanging="454"/>
      </w:pPr>
      <w:rPr>
        <w:rFonts w:hint="default"/>
      </w:rPr>
    </w:lvl>
    <w:lvl w:ilvl="1" w:tplc="B1B026AC">
      <w:numFmt w:val="decimal"/>
      <w:lvlText w:val=""/>
      <w:lvlJc w:val="left"/>
    </w:lvl>
    <w:lvl w:ilvl="2" w:tplc="174890A8">
      <w:numFmt w:val="decimal"/>
      <w:lvlText w:val=""/>
      <w:lvlJc w:val="left"/>
    </w:lvl>
    <w:lvl w:ilvl="3" w:tplc="E81AE946">
      <w:numFmt w:val="decimal"/>
      <w:lvlText w:val=""/>
      <w:lvlJc w:val="left"/>
    </w:lvl>
    <w:lvl w:ilvl="4" w:tplc="CA2A5236">
      <w:numFmt w:val="decimal"/>
      <w:lvlText w:val=""/>
      <w:lvlJc w:val="left"/>
    </w:lvl>
    <w:lvl w:ilvl="5" w:tplc="78F6D3F4">
      <w:numFmt w:val="decimal"/>
      <w:lvlText w:val=""/>
      <w:lvlJc w:val="left"/>
    </w:lvl>
    <w:lvl w:ilvl="6" w:tplc="C3263868">
      <w:numFmt w:val="decimal"/>
      <w:lvlText w:val=""/>
      <w:lvlJc w:val="left"/>
    </w:lvl>
    <w:lvl w:ilvl="7" w:tplc="6AC0D16C">
      <w:numFmt w:val="decimal"/>
      <w:lvlText w:val=""/>
      <w:lvlJc w:val="left"/>
    </w:lvl>
    <w:lvl w:ilvl="8" w:tplc="CD68AE2A">
      <w:numFmt w:val="decimal"/>
      <w:lvlText w:val=""/>
      <w:lvlJc w:val="left"/>
    </w:lvl>
  </w:abstractNum>
  <w:abstractNum w:abstractNumId="22" w15:restartNumberingAfterBreak="0">
    <w:nsid w:val="633E0CD0"/>
    <w:multiLevelType w:val="hybridMultilevel"/>
    <w:tmpl w:val="785AA2C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6D692946"/>
    <w:multiLevelType w:val="hybridMultilevel"/>
    <w:tmpl w:val="E068B322"/>
    <w:lvl w:ilvl="0" w:tplc="95B84DDA">
      <w:start w:val="1"/>
      <w:numFmt w:val="bullet"/>
      <w:pStyle w:val="opsomming0"/>
      <w:lvlText w:val="-"/>
      <w:lvlJc w:val="left"/>
      <w:pPr>
        <w:tabs>
          <w:tab w:val="num" w:pos="720"/>
        </w:tabs>
        <w:ind w:left="720" w:hanging="360"/>
      </w:pPr>
      <w:rPr>
        <w:rFonts w:ascii="Arial" w:hAnsi="Arial" w:hint="default"/>
      </w:rPr>
    </w:lvl>
    <w:lvl w:ilvl="1" w:tplc="080C1514" w:tentative="1">
      <w:start w:val="1"/>
      <w:numFmt w:val="bullet"/>
      <w:lvlText w:val="o"/>
      <w:lvlJc w:val="left"/>
      <w:pPr>
        <w:tabs>
          <w:tab w:val="num" w:pos="1440"/>
        </w:tabs>
        <w:ind w:left="1440" w:hanging="360"/>
      </w:pPr>
      <w:rPr>
        <w:rFonts w:ascii="Courier New" w:hAnsi="Courier New" w:hint="default"/>
      </w:rPr>
    </w:lvl>
    <w:lvl w:ilvl="2" w:tplc="179E6BCE" w:tentative="1">
      <w:start w:val="1"/>
      <w:numFmt w:val="bullet"/>
      <w:lvlText w:val=""/>
      <w:lvlJc w:val="left"/>
      <w:pPr>
        <w:tabs>
          <w:tab w:val="num" w:pos="2160"/>
        </w:tabs>
        <w:ind w:left="2160" w:hanging="360"/>
      </w:pPr>
      <w:rPr>
        <w:rFonts w:ascii="Wingdings" w:hAnsi="Wingdings" w:hint="default"/>
      </w:rPr>
    </w:lvl>
    <w:lvl w:ilvl="3" w:tplc="16E80DD0" w:tentative="1">
      <w:start w:val="1"/>
      <w:numFmt w:val="bullet"/>
      <w:lvlText w:val=""/>
      <w:lvlJc w:val="left"/>
      <w:pPr>
        <w:tabs>
          <w:tab w:val="num" w:pos="2880"/>
        </w:tabs>
        <w:ind w:left="2880" w:hanging="360"/>
      </w:pPr>
      <w:rPr>
        <w:rFonts w:ascii="Symbol" w:hAnsi="Symbol" w:hint="default"/>
      </w:rPr>
    </w:lvl>
    <w:lvl w:ilvl="4" w:tplc="506A8862" w:tentative="1">
      <w:start w:val="1"/>
      <w:numFmt w:val="bullet"/>
      <w:lvlText w:val="o"/>
      <w:lvlJc w:val="left"/>
      <w:pPr>
        <w:tabs>
          <w:tab w:val="num" w:pos="3600"/>
        </w:tabs>
        <w:ind w:left="3600" w:hanging="360"/>
      </w:pPr>
      <w:rPr>
        <w:rFonts w:ascii="Courier New" w:hAnsi="Courier New" w:hint="default"/>
      </w:rPr>
    </w:lvl>
    <w:lvl w:ilvl="5" w:tplc="BFAA6524" w:tentative="1">
      <w:start w:val="1"/>
      <w:numFmt w:val="bullet"/>
      <w:lvlText w:val=""/>
      <w:lvlJc w:val="left"/>
      <w:pPr>
        <w:tabs>
          <w:tab w:val="num" w:pos="4320"/>
        </w:tabs>
        <w:ind w:left="4320" w:hanging="360"/>
      </w:pPr>
      <w:rPr>
        <w:rFonts w:ascii="Wingdings" w:hAnsi="Wingdings" w:hint="default"/>
      </w:rPr>
    </w:lvl>
    <w:lvl w:ilvl="6" w:tplc="AF62C176" w:tentative="1">
      <w:start w:val="1"/>
      <w:numFmt w:val="bullet"/>
      <w:lvlText w:val=""/>
      <w:lvlJc w:val="left"/>
      <w:pPr>
        <w:tabs>
          <w:tab w:val="num" w:pos="5040"/>
        </w:tabs>
        <w:ind w:left="5040" w:hanging="360"/>
      </w:pPr>
      <w:rPr>
        <w:rFonts w:ascii="Symbol" w:hAnsi="Symbol" w:hint="default"/>
      </w:rPr>
    </w:lvl>
    <w:lvl w:ilvl="7" w:tplc="8182DED4" w:tentative="1">
      <w:start w:val="1"/>
      <w:numFmt w:val="bullet"/>
      <w:lvlText w:val="o"/>
      <w:lvlJc w:val="left"/>
      <w:pPr>
        <w:tabs>
          <w:tab w:val="num" w:pos="5760"/>
        </w:tabs>
        <w:ind w:left="5760" w:hanging="360"/>
      </w:pPr>
      <w:rPr>
        <w:rFonts w:ascii="Courier New" w:hAnsi="Courier New" w:hint="default"/>
      </w:rPr>
    </w:lvl>
    <w:lvl w:ilvl="8" w:tplc="F1EC8B6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FB480D"/>
    <w:multiLevelType w:val="hybridMultilevel"/>
    <w:tmpl w:val="9844DE5A"/>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25" w15:restartNumberingAfterBreak="0">
    <w:nsid w:val="743D1857"/>
    <w:multiLevelType w:val="hybridMultilevel"/>
    <w:tmpl w:val="3DE601BC"/>
    <w:lvl w:ilvl="0" w:tplc="EE40BA10">
      <w:start w:val="1"/>
      <w:numFmt w:val="bullet"/>
      <w:pStyle w:val="opsommingChar"/>
      <w:lvlText w:val="­"/>
      <w:lvlJc w:val="left"/>
      <w:pPr>
        <w:tabs>
          <w:tab w:val="num" w:pos="360"/>
        </w:tabs>
        <w:ind w:left="360" w:hanging="360"/>
      </w:pPr>
      <w:rPr>
        <w:rFonts w:ascii="Times New Roman" w:hAnsi="Times New Roman" w:hint="default"/>
      </w:rPr>
    </w:lvl>
    <w:lvl w:ilvl="1" w:tplc="A6602C5C">
      <w:numFmt w:val="decimal"/>
      <w:lvlText w:val=""/>
      <w:lvlJc w:val="left"/>
    </w:lvl>
    <w:lvl w:ilvl="2" w:tplc="42E26024">
      <w:numFmt w:val="decimal"/>
      <w:lvlText w:val=""/>
      <w:lvlJc w:val="left"/>
    </w:lvl>
    <w:lvl w:ilvl="3" w:tplc="DD3E3FFE">
      <w:numFmt w:val="decimal"/>
      <w:lvlText w:val=""/>
      <w:lvlJc w:val="left"/>
    </w:lvl>
    <w:lvl w:ilvl="4" w:tplc="63703916">
      <w:numFmt w:val="decimal"/>
      <w:lvlText w:val=""/>
      <w:lvlJc w:val="left"/>
    </w:lvl>
    <w:lvl w:ilvl="5" w:tplc="5D96AB52">
      <w:numFmt w:val="decimal"/>
      <w:lvlText w:val=""/>
      <w:lvlJc w:val="left"/>
    </w:lvl>
    <w:lvl w:ilvl="6" w:tplc="FFF2AA80">
      <w:numFmt w:val="decimal"/>
      <w:lvlText w:val=""/>
      <w:lvlJc w:val="left"/>
    </w:lvl>
    <w:lvl w:ilvl="7" w:tplc="6AE65066">
      <w:numFmt w:val="decimal"/>
      <w:lvlText w:val=""/>
      <w:lvlJc w:val="left"/>
    </w:lvl>
    <w:lvl w:ilvl="8" w:tplc="ED242580">
      <w:numFmt w:val="decimal"/>
      <w:lvlText w:val=""/>
      <w:lvlJc w:val="left"/>
    </w:lvl>
  </w:abstractNum>
  <w:abstractNum w:abstractNumId="26" w15:restartNumberingAfterBreak="0">
    <w:nsid w:val="785F2259"/>
    <w:multiLevelType w:val="hybridMultilevel"/>
    <w:tmpl w:val="BF6663FA"/>
    <w:lvl w:ilvl="0" w:tplc="431630C0">
      <w:start w:val="1"/>
      <w:numFmt w:val="bullet"/>
      <w:pStyle w:val="OpmaakprofielMetopsommingstekensSymbolsymbool"/>
      <w:lvlText w:val="-"/>
      <w:lvlJc w:val="left"/>
      <w:pPr>
        <w:tabs>
          <w:tab w:val="num" w:pos="360"/>
        </w:tabs>
        <w:ind w:left="360" w:hanging="360"/>
      </w:pPr>
      <w:rPr>
        <w:rFonts w:ascii="Arial" w:hAnsi="Arial" w:hint="default"/>
      </w:rPr>
    </w:lvl>
    <w:lvl w:ilvl="1" w:tplc="9EA82D0E" w:tentative="1">
      <w:start w:val="1"/>
      <w:numFmt w:val="bullet"/>
      <w:lvlText w:val="o"/>
      <w:lvlJc w:val="left"/>
      <w:pPr>
        <w:tabs>
          <w:tab w:val="num" w:pos="1440"/>
        </w:tabs>
        <w:ind w:left="1440" w:hanging="360"/>
      </w:pPr>
      <w:rPr>
        <w:rFonts w:ascii="Courier New" w:hAnsi="Courier New" w:hint="default"/>
      </w:rPr>
    </w:lvl>
    <w:lvl w:ilvl="2" w:tplc="C2769BB2" w:tentative="1">
      <w:start w:val="1"/>
      <w:numFmt w:val="bullet"/>
      <w:lvlText w:val=""/>
      <w:lvlJc w:val="left"/>
      <w:pPr>
        <w:tabs>
          <w:tab w:val="num" w:pos="2160"/>
        </w:tabs>
        <w:ind w:left="2160" w:hanging="360"/>
      </w:pPr>
      <w:rPr>
        <w:rFonts w:ascii="Wingdings" w:hAnsi="Wingdings" w:hint="default"/>
      </w:rPr>
    </w:lvl>
    <w:lvl w:ilvl="3" w:tplc="AC78E2B2" w:tentative="1">
      <w:start w:val="1"/>
      <w:numFmt w:val="bullet"/>
      <w:lvlText w:val=""/>
      <w:lvlJc w:val="left"/>
      <w:pPr>
        <w:tabs>
          <w:tab w:val="num" w:pos="2880"/>
        </w:tabs>
        <w:ind w:left="2880" w:hanging="360"/>
      </w:pPr>
      <w:rPr>
        <w:rFonts w:ascii="Symbol" w:hAnsi="Symbol" w:hint="default"/>
      </w:rPr>
    </w:lvl>
    <w:lvl w:ilvl="4" w:tplc="74AE94AC" w:tentative="1">
      <w:start w:val="1"/>
      <w:numFmt w:val="bullet"/>
      <w:lvlText w:val="o"/>
      <w:lvlJc w:val="left"/>
      <w:pPr>
        <w:tabs>
          <w:tab w:val="num" w:pos="3600"/>
        </w:tabs>
        <w:ind w:left="3600" w:hanging="360"/>
      </w:pPr>
      <w:rPr>
        <w:rFonts w:ascii="Courier New" w:hAnsi="Courier New" w:hint="default"/>
      </w:rPr>
    </w:lvl>
    <w:lvl w:ilvl="5" w:tplc="FDFAEF78" w:tentative="1">
      <w:start w:val="1"/>
      <w:numFmt w:val="bullet"/>
      <w:lvlText w:val=""/>
      <w:lvlJc w:val="left"/>
      <w:pPr>
        <w:tabs>
          <w:tab w:val="num" w:pos="4320"/>
        </w:tabs>
        <w:ind w:left="4320" w:hanging="360"/>
      </w:pPr>
      <w:rPr>
        <w:rFonts w:ascii="Wingdings" w:hAnsi="Wingdings" w:hint="default"/>
      </w:rPr>
    </w:lvl>
    <w:lvl w:ilvl="6" w:tplc="92C89D22" w:tentative="1">
      <w:start w:val="1"/>
      <w:numFmt w:val="bullet"/>
      <w:lvlText w:val=""/>
      <w:lvlJc w:val="left"/>
      <w:pPr>
        <w:tabs>
          <w:tab w:val="num" w:pos="5040"/>
        </w:tabs>
        <w:ind w:left="5040" w:hanging="360"/>
      </w:pPr>
      <w:rPr>
        <w:rFonts w:ascii="Symbol" w:hAnsi="Symbol" w:hint="default"/>
      </w:rPr>
    </w:lvl>
    <w:lvl w:ilvl="7" w:tplc="C506EB6E" w:tentative="1">
      <w:start w:val="1"/>
      <w:numFmt w:val="bullet"/>
      <w:lvlText w:val="o"/>
      <w:lvlJc w:val="left"/>
      <w:pPr>
        <w:tabs>
          <w:tab w:val="num" w:pos="5760"/>
        </w:tabs>
        <w:ind w:left="5760" w:hanging="360"/>
      </w:pPr>
      <w:rPr>
        <w:rFonts w:ascii="Courier New" w:hAnsi="Courier New" w:hint="default"/>
      </w:rPr>
    </w:lvl>
    <w:lvl w:ilvl="8" w:tplc="5E32072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C56F2C"/>
    <w:multiLevelType w:val="hybridMultilevel"/>
    <w:tmpl w:val="6340E32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79893F72"/>
    <w:multiLevelType w:val="multilevel"/>
    <w:tmpl w:val="D4766576"/>
    <w:lvl w:ilvl="0">
      <w:start w:val="1"/>
      <w:numFmt w:val="decimal"/>
      <w:pStyle w:val="Kop10"/>
      <w:lvlText w:val="%1"/>
      <w:lvlJc w:val="left"/>
      <w:pPr>
        <w:ind w:left="432" w:hanging="432"/>
      </w:pPr>
    </w:lvl>
    <w:lvl w:ilvl="1">
      <w:start w:val="1"/>
      <w:numFmt w:val="decimal"/>
      <w:pStyle w:val="Kop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BCD3945"/>
    <w:multiLevelType w:val="hybridMultilevel"/>
    <w:tmpl w:val="9AFA0D2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6"/>
  </w:num>
  <w:num w:numId="2">
    <w:abstractNumId w:val="21"/>
  </w:num>
  <w:num w:numId="3">
    <w:abstractNumId w:val="25"/>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2"/>
  </w:num>
  <w:num w:numId="12">
    <w:abstractNumId w:val="6"/>
  </w:num>
  <w:num w:numId="13">
    <w:abstractNumId w:val="26"/>
  </w:num>
  <w:num w:numId="14">
    <w:abstractNumId w:val="18"/>
  </w:num>
  <w:num w:numId="15">
    <w:abstractNumId w:val="15"/>
  </w:num>
  <w:num w:numId="16">
    <w:abstractNumId w:val="23"/>
  </w:num>
  <w:num w:numId="17">
    <w:abstractNumId w:val="19"/>
  </w:num>
  <w:num w:numId="18">
    <w:abstractNumId w:val="14"/>
  </w:num>
  <w:num w:numId="19">
    <w:abstractNumId w:val="8"/>
  </w:num>
  <w:num w:numId="20">
    <w:abstractNumId w:val="10"/>
  </w:num>
  <w:num w:numId="21">
    <w:abstractNumId w:val="28"/>
  </w:num>
  <w:num w:numId="22">
    <w:abstractNumId w:val="11"/>
  </w:num>
  <w:num w:numId="23">
    <w:abstractNumId w:val="27"/>
  </w:num>
  <w:num w:numId="24">
    <w:abstractNumId w:val="29"/>
  </w:num>
  <w:num w:numId="25">
    <w:abstractNumId w:val="17"/>
  </w:num>
  <w:num w:numId="26">
    <w:abstractNumId w:val="22"/>
  </w:num>
  <w:num w:numId="27">
    <w:abstractNumId w:val="7"/>
  </w:num>
  <w:num w:numId="28">
    <w:abstractNumId w:val="13"/>
  </w:num>
  <w:num w:numId="29">
    <w:abstractNumId w:val="24"/>
  </w:num>
  <w:num w:numId="30">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20"/>
  <w:hyphenationZone w:val="425"/>
  <w:doNotHyphenateCaps/>
  <w:drawingGridHorizontalSpacing w:val="100"/>
  <w:drawingGridVerticalSpacing w:val="299"/>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fdrukken" w:val="1"/>
  </w:docVars>
  <w:rsids>
    <w:rsidRoot w:val="009E51CA"/>
    <w:rsid w:val="00001F58"/>
    <w:rsid w:val="0000226C"/>
    <w:rsid w:val="00002B91"/>
    <w:rsid w:val="00003E13"/>
    <w:rsid w:val="000044B2"/>
    <w:rsid w:val="000048E6"/>
    <w:rsid w:val="00004B3E"/>
    <w:rsid w:val="0000611C"/>
    <w:rsid w:val="00007235"/>
    <w:rsid w:val="0000772B"/>
    <w:rsid w:val="00010728"/>
    <w:rsid w:val="00012CD8"/>
    <w:rsid w:val="00014512"/>
    <w:rsid w:val="00014A7F"/>
    <w:rsid w:val="00014DBE"/>
    <w:rsid w:val="00015B71"/>
    <w:rsid w:val="00020319"/>
    <w:rsid w:val="00021C2A"/>
    <w:rsid w:val="00021CC2"/>
    <w:rsid w:val="00030146"/>
    <w:rsid w:val="0003187E"/>
    <w:rsid w:val="000319E4"/>
    <w:rsid w:val="000338BF"/>
    <w:rsid w:val="00033E9B"/>
    <w:rsid w:val="00034FA3"/>
    <w:rsid w:val="0004170E"/>
    <w:rsid w:val="00041913"/>
    <w:rsid w:val="00045E49"/>
    <w:rsid w:val="00046AD8"/>
    <w:rsid w:val="0004788C"/>
    <w:rsid w:val="000479F9"/>
    <w:rsid w:val="00050EFC"/>
    <w:rsid w:val="000516EB"/>
    <w:rsid w:val="00051A0E"/>
    <w:rsid w:val="000523C9"/>
    <w:rsid w:val="000530A3"/>
    <w:rsid w:val="000531CD"/>
    <w:rsid w:val="000550AB"/>
    <w:rsid w:val="00056CFB"/>
    <w:rsid w:val="00060BF4"/>
    <w:rsid w:val="00064727"/>
    <w:rsid w:val="00065749"/>
    <w:rsid w:val="000668E2"/>
    <w:rsid w:val="00066ABC"/>
    <w:rsid w:val="0007048B"/>
    <w:rsid w:val="00072A7D"/>
    <w:rsid w:val="000748D1"/>
    <w:rsid w:val="00075141"/>
    <w:rsid w:val="00081428"/>
    <w:rsid w:val="00081B21"/>
    <w:rsid w:val="0008356A"/>
    <w:rsid w:val="00083630"/>
    <w:rsid w:val="000857C7"/>
    <w:rsid w:val="00085E24"/>
    <w:rsid w:val="00085F7D"/>
    <w:rsid w:val="000904FE"/>
    <w:rsid w:val="00091854"/>
    <w:rsid w:val="00093A11"/>
    <w:rsid w:val="00093DAB"/>
    <w:rsid w:val="00095DFB"/>
    <w:rsid w:val="00095E21"/>
    <w:rsid w:val="00096566"/>
    <w:rsid w:val="00096AAE"/>
    <w:rsid w:val="00097A20"/>
    <w:rsid w:val="000A0520"/>
    <w:rsid w:val="000A0C19"/>
    <w:rsid w:val="000A1DAC"/>
    <w:rsid w:val="000A208E"/>
    <w:rsid w:val="000A26DD"/>
    <w:rsid w:val="000A2B3A"/>
    <w:rsid w:val="000A311D"/>
    <w:rsid w:val="000A3A86"/>
    <w:rsid w:val="000A6EA0"/>
    <w:rsid w:val="000A737F"/>
    <w:rsid w:val="000A796C"/>
    <w:rsid w:val="000A7CAB"/>
    <w:rsid w:val="000A7FAB"/>
    <w:rsid w:val="000B2DFB"/>
    <w:rsid w:val="000B35A3"/>
    <w:rsid w:val="000B398E"/>
    <w:rsid w:val="000B3AE3"/>
    <w:rsid w:val="000B5019"/>
    <w:rsid w:val="000B5607"/>
    <w:rsid w:val="000B5E01"/>
    <w:rsid w:val="000B7C4C"/>
    <w:rsid w:val="000C13B7"/>
    <w:rsid w:val="000C21D8"/>
    <w:rsid w:val="000C2685"/>
    <w:rsid w:val="000C2CB5"/>
    <w:rsid w:val="000C3486"/>
    <w:rsid w:val="000C3C3D"/>
    <w:rsid w:val="000C4882"/>
    <w:rsid w:val="000C54CA"/>
    <w:rsid w:val="000C6AAE"/>
    <w:rsid w:val="000C713B"/>
    <w:rsid w:val="000D0988"/>
    <w:rsid w:val="000D1547"/>
    <w:rsid w:val="000D3A9B"/>
    <w:rsid w:val="000D4B07"/>
    <w:rsid w:val="000D5910"/>
    <w:rsid w:val="000D5EAE"/>
    <w:rsid w:val="000D65E5"/>
    <w:rsid w:val="000D68CB"/>
    <w:rsid w:val="000D69D7"/>
    <w:rsid w:val="000D6BC4"/>
    <w:rsid w:val="000D6BE5"/>
    <w:rsid w:val="000D7C6F"/>
    <w:rsid w:val="000E008E"/>
    <w:rsid w:val="000E155B"/>
    <w:rsid w:val="000E25B4"/>
    <w:rsid w:val="000E2791"/>
    <w:rsid w:val="000E3DAB"/>
    <w:rsid w:val="000E5085"/>
    <w:rsid w:val="000E64A1"/>
    <w:rsid w:val="000E6D2E"/>
    <w:rsid w:val="000F06B7"/>
    <w:rsid w:val="000F126A"/>
    <w:rsid w:val="000F3446"/>
    <w:rsid w:val="000F4451"/>
    <w:rsid w:val="000F4645"/>
    <w:rsid w:val="000F4B91"/>
    <w:rsid w:val="000F7B0E"/>
    <w:rsid w:val="00100832"/>
    <w:rsid w:val="00100DF9"/>
    <w:rsid w:val="00101761"/>
    <w:rsid w:val="00102677"/>
    <w:rsid w:val="00102F63"/>
    <w:rsid w:val="00105276"/>
    <w:rsid w:val="00105A09"/>
    <w:rsid w:val="00106690"/>
    <w:rsid w:val="001066F5"/>
    <w:rsid w:val="00111B22"/>
    <w:rsid w:val="0011255B"/>
    <w:rsid w:val="00112EFD"/>
    <w:rsid w:val="00114292"/>
    <w:rsid w:val="00117590"/>
    <w:rsid w:val="00117C4E"/>
    <w:rsid w:val="00121E06"/>
    <w:rsid w:val="00123CFC"/>
    <w:rsid w:val="001247B6"/>
    <w:rsid w:val="00124BD0"/>
    <w:rsid w:val="00124C37"/>
    <w:rsid w:val="00124C6A"/>
    <w:rsid w:val="001255D7"/>
    <w:rsid w:val="001260B7"/>
    <w:rsid w:val="0012646B"/>
    <w:rsid w:val="0012757D"/>
    <w:rsid w:val="0013146B"/>
    <w:rsid w:val="001314FC"/>
    <w:rsid w:val="001318BE"/>
    <w:rsid w:val="00131FB0"/>
    <w:rsid w:val="0013292F"/>
    <w:rsid w:val="001336E6"/>
    <w:rsid w:val="00134072"/>
    <w:rsid w:val="00134BB4"/>
    <w:rsid w:val="0013633D"/>
    <w:rsid w:val="00136815"/>
    <w:rsid w:val="00137228"/>
    <w:rsid w:val="001376BB"/>
    <w:rsid w:val="00140886"/>
    <w:rsid w:val="00140BFC"/>
    <w:rsid w:val="001420D8"/>
    <w:rsid w:val="00142926"/>
    <w:rsid w:val="00142E47"/>
    <w:rsid w:val="00143DF1"/>
    <w:rsid w:val="00144289"/>
    <w:rsid w:val="0014685C"/>
    <w:rsid w:val="001510CB"/>
    <w:rsid w:val="001521BF"/>
    <w:rsid w:val="00153584"/>
    <w:rsid w:val="00153D54"/>
    <w:rsid w:val="0015544A"/>
    <w:rsid w:val="00155ADF"/>
    <w:rsid w:val="001562C2"/>
    <w:rsid w:val="001621C3"/>
    <w:rsid w:val="001623E5"/>
    <w:rsid w:val="001638C1"/>
    <w:rsid w:val="00163AD0"/>
    <w:rsid w:val="0016416F"/>
    <w:rsid w:val="001653BE"/>
    <w:rsid w:val="00165451"/>
    <w:rsid w:val="00165681"/>
    <w:rsid w:val="0016580E"/>
    <w:rsid w:val="0016797E"/>
    <w:rsid w:val="001715E6"/>
    <w:rsid w:val="001717B1"/>
    <w:rsid w:val="001727F5"/>
    <w:rsid w:val="00172AE2"/>
    <w:rsid w:val="00172FD4"/>
    <w:rsid w:val="00173068"/>
    <w:rsid w:val="00173956"/>
    <w:rsid w:val="00173E8F"/>
    <w:rsid w:val="0017410F"/>
    <w:rsid w:val="00175F4E"/>
    <w:rsid w:val="001765E0"/>
    <w:rsid w:val="001774DA"/>
    <w:rsid w:val="001807C8"/>
    <w:rsid w:val="00180B8C"/>
    <w:rsid w:val="00181C27"/>
    <w:rsid w:val="00183A89"/>
    <w:rsid w:val="00184F85"/>
    <w:rsid w:val="00186B18"/>
    <w:rsid w:val="00186DBD"/>
    <w:rsid w:val="00187312"/>
    <w:rsid w:val="001875E6"/>
    <w:rsid w:val="00187F85"/>
    <w:rsid w:val="0019047F"/>
    <w:rsid w:val="00190FB5"/>
    <w:rsid w:val="00192F71"/>
    <w:rsid w:val="0019416D"/>
    <w:rsid w:val="00194565"/>
    <w:rsid w:val="001969FE"/>
    <w:rsid w:val="001A078B"/>
    <w:rsid w:val="001A1995"/>
    <w:rsid w:val="001A256C"/>
    <w:rsid w:val="001A26C2"/>
    <w:rsid w:val="001A478A"/>
    <w:rsid w:val="001A4808"/>
    <w:rsid w:val="001A56AA"/>
    <w:rsid w:val="001A6307"/>
    <w:rsid w:val="001B009A"/>
    <w:rsid w:val="001B06BD"/>
    <w:rsid w:val="001B0FAB"/>
    <w:rsid w:val="001B11BB"/>
    <w:rsid w:val="001B11DD"/>
    <w:rsid w:val="001B122D"/>
    <w:rsid w:val="001B212D"/>
    <w:rsid w:val="001B2B37"/>
    <w:rsid w:val="001B35D9"/>
    <w:rsid w:val="001B3FB6"/>
    <w:rsid w:val="001B40FF"/>
    <w:rsid w:val="001B4EA1"/>
    <w:rsid w:val="001B4F03"/>
    <w:rsid w:val="001B69B8"/>
    <w:rsid w:val="001C0B14"/>
    <w:rsid w:val="001C1B4B"/>
    <w:rsid w:val="001C4F14"/>
    <w:rsid w:val="001C50FE"/>
    <w:rsid w:val="001C51E5"/>
    <w:rsid w:val="001C5F21"/>
    <w:rsid w:val="001C6C23"/>
    <w:rsid w:val="001C7E61"/>
    <w:rsid w:val="001D09A5"/>
    <w:rsid w:val="001D35F6"/>
    <w:rsid w:val="001D4760"/>
    <w:rsid w:val="001D52CE"/>
    <w:rsid w:val="001D6072"/>
    <w:rsid w:val="001D619B"/>
    <w:rsid w:val="001E0335"/>
    <w:rsid w:val="001E25F0"/>
    <w:rsid w:val="001E47E5"/>
    <w:rsid w:val="001E6689"/>
    <w:rsid w:val="001E66F9"/>
    <w:rsid w:val="001E6FF1"/>
    <w:rsid w:val="001E7072"/>
    <w:rsid w:val="001F07AC"/>
    <w:rsid w:val="001F07CF"/>
    <w:rsid w:val="001F1622"/>
    <w:rsid w:val="001F2002"/>
    <w:rsid w:val="001F2480"/>
    <w:rsid w:val="001F2661"/>
    <w:rsid w:val="001F3077"/>
    <w:rsid w:val="001F3A08"/>
    <w:rsid w:val="001F3ADB"/>
    <w:rsid w:val="001F6182"/>
    <w:rsid w:val="001F7E8B"/>
    <w:rsid w:val="001F7F78"/>
    <w:rsid w:val="00201B29"/>
    <w:rsid w:val="00205F22"/>
    <w:rsid w:val="002069D0"/>
    <w:rsid w:val="00207F1B"/>
    <w:rsid w:val="00210D71"/>
    <w:rsid w:val="002114C7"/>
    <w:rsid w:val="00212156"/>
    <w:rsid w:val="00213C0F"/>
    <w:rsid w:val="002146A5"/>
    <w:rsid w:val="00214A79"/>
    <w:rsid w:val="002157B6"/>
    <w:rsid w:val="002158C8"/>
    <w:rsid w:val="00217915"/>
    <w:rsid w:val="00217ABB"/>
    <w:rsid w:val="00220936"/>
    <w:rsid w:val="00223209"/>
    <w:rsid w:val="00223C70"/>
    <w:rsid w:val="00224995"/>
    <w:rsid w:val="0022553E"/>
    <w:rsid w:val="002267FD"/>
    <w:rsid w:val="0022696F"/>
    <w:rsid w:val="002269A9"/>
    <w:rsid w:val="00227718"/>
    <w:rsid w:val="00227AC2"/>
    <w:rsid w:val="00231D06"/>
    <w:rsid w:val="00232D9C"/>
    <w:rsid w:val="002331A6"/>
    <w:rsid w:val="002332FF"/>
    <w:rsid w:val="0023397E"/>
    <w:rsid w:val="00233B6A"/>
    <w:rsid w:val="00233BA8"/>
    <w:rsid w:val="00233E84"/>
    <w:rsid w:val="00234EE7"/>
    <w:rsid w:val="00235DC2"/>
    <w:rsid w:val="0023665B"/>
    <w:rsid w:val="00236B3A"/>
    <w:rsid w:val="00236CBD"/>
    <w:rsid w:val="00237498"/>
    <w:rsid w:val="00241993"/>
    <w:rsid w:val="00242557"/>
    <w:rsid w:val="0024389E"/>
    <w:rsid w:val="00244DA7"/>
    <w:rsid w:val="002457A0"/>
    <w:rsid w:val="00245DBA"/>
    <w:rsid w:val="002524DF"/>
    <w:rsid w:val="00252602"/>
    <w:rsid w:val="0025378F"/>
    <w:rsid w:val="00254AEB"/>
    <w:rsid w:val="00255B55"/>
    <w:rsid w:val="00256E7C"/>
    <w:rsid w:val="00257D8D"/>
    <w:rsid w:val="00262137"/>
    <w:rsid w:val="00262868"/>
    <w:rsid w:val="002660C8"/>
    <w:rsid w:val="002661B0"/>
    <w:rsid w:val="00270FF0"/>
    <w:rsid w:val="00271042"/>
    <w:rsid w:val="00271EDD"/>
    <w:rsid w:val="00272722"/>
    <w:rsid w:val="00273137"/>
    <w:rsid w:val="00276F78"/>
    <w:rsid w:val="002801D4"/>
    <w:rsid w:val="002802D1"/>
    <w:rsid w:val="00280677"/>
    <w:rsid w:val="002820F3"/>
    <w:rsid w:val="0028238C"/>
    <w:rsid w:val="002823D5"/>
    <w:rsid w:val="00282451"/>
    <w:rsid w:val="00282898"/>
    <w:rsid w:val="00284A0D"/>
    <w:rsid w:val="002860F9"/>
    <w:rsid w:val="00286F03"/>
    <w:rsid w:val="00287B4B"/>
    <w:rsid w:val="002928A3"/>
    <w:rsid w:val="00293783"/>
    <w:rsid w:val="00293A76"/>
    <w:rsid w:val="00294343"/>
    <w:rsid w:val="002943A6"/>
    <w:rsid w:val="002959B9"/>
    <w:rsid w:val="00295A31"/>
    <w:rsid w:val="00295F7A"/>
    <w:rsid w:val="002964D4"/>
    <w:rsid w:val="00296686"/>
    <w:rsid w:val="00296CE5"/>
    <w:rsid w:val="0029772D"/>
    <w:rsid w:val="002A1604"/>
    <w:rsid w:val="002A3855"/>
    <w:rsid w:val="002A4B37"/>
    <w:rsid w:val="002A4B3C"/>
    <w:rsid w:val="002A5E6B"/>
    <w:rsid w:val="002A6A31"/>
    <w:rsid w:val="002B0233"/>
    <w:rsid w:val="002B0FCA"/>
    <w:rsid w:val="002B15AB"/>
    <w:rsid w:val="002B21F0"/>
    <w:rsid w:val="002B28CE"/>
    <w:rsid w:val="002B3BBB"/>
    <w:rsid w:val="002B4051"/>
    <w:rsid w:val="002B438F"/>
    <w:rsid w:val="002B65D3"/>
    <w:rsid w:val="002B686B"/>
    <w:rsid w:val="002B6C81"/>
    <w:rsid w:val="002C1B63"/>
    <w:rsid w:val="002C1B65"/>
    <w:rsid w:val="002C3886"/>
    <w:rsid w:val="002C6499"/>
    <w:rsid w:val="002D3387"/>
    <w:rsid w:val="002D3CA9"/>
    <w:rsid w:val="002D52A1"/>
    <w:rsid w:val="002D52FE"/>
    <w:rsid w:val="002D7449"/>
    <w:rsid w:val="002D7A03"/>
    <w:rsid w:val="002E15A7"/>
    <w:rsid w:val="002E54BB"/>
    <w:rsid w:val="002E5FD3"/>
    <w:rsid w:val="002F21AF"/>
    <w:rsid w:val="002F25BD"/>
    <w:rsid w:val="002F44BD"/>
    <w:rsid w:val="002F54AE"/>
    <w:rsid w:val="002F6253"/>
    <w:rsid w:val="002F7583"/>
    <w:rsid w:val="0030043B"/>
    <w:rsid w:val="00300A16"/>
    <w:rsid w:val="00302389"/>
    <w:rsid w:val="00302822"/>
    <w:rsid w:val="00304DB0"/>
    <w:rsid w:val="00305394"/>
    <w:rsid w:val="00306BC5"/>
    <w:rsid w:val="00306E44"/>
    <w:rsid w:val="00307507"/>
    <w:rsid w:val="00307842"/>
    <w:rsid w:val="00310A74"/>
    <w:rsid w:val="00310E56"/>
    <w:rsid w:val="00311671"/>
    <w:rsid w:val="00312216"/>
    <w:rsid w:val="0031236A"/>
    <w:rsid w:val="00313A17"/>
    <w:rsid w:val="00313CCA"/>
    <w:rsid w:val="003148A7"/>
    <w:rsid w:val="003148FE"/>
    <w:rsid w:val="00315136"/>
    <w:rsid w:val="003158B2"/>
    <w:rsid w:val="00316F7B"/>
    <w:rsid w:val="00317A55"/>
    <w:rsid w:val="00317B70"/>
    <w:rsid w:val="00317FF7"/>
    <w:rsid w:val="00320A5D"/>
    <w:rsid w:val="00320AD3"/>
    <w:rsid w:val="0032281E"/>
    <w:rsid w:val="00323B50"/>
    <w:rsid w:val="003241EB"/>
    <w:rsid w:val="003242CE"/>
    <w:rsid w:val="00325EA9"/>
    <w:rsid w:val="00326D41"/>
    <w:rsid w:val="0032721E"/>
    <w:rsid w:val="0033004C"/>
    <w:rsid w:val="0033048C"/>
    <w:rsid w:val="00330726"/>
    <w:rsid w:val="0033225F"/>
    <w:rsid w:val="00332927"/>
    <w:rsid w:val="00333AD9"/>
    <w:rsid w:val="00333F9F"/>
    <w:rsid w:val="00334BB7"/>
    <w:rsid w:val="003356D8"/>
    <w:rsid w:val="00336850"/>
    <w:rsid w:val="00337A50"/>
    <w:rsid w:val="003406D7"/>
    <w:rsid w:val="00340D3B"/>
    <w:rsid w:val="0034166B"/>
    <w:rsid w:val="00343999"/>
    <w:rsid w:val="003440D1"/>
    <w:rsid w:val="003449F0"/>
    <w:rsid w:val="0034520B"/>
    <w:rsid w:val="003453AE"/>
    <w:rsid w:val="003456AF"/>
    <w:rsid w:val="00345AA4"/>
    <w:rsid w:val="00345B29"/>
    <w:rsid w:val="00350E69"/>
    <w:rsid w:val="00351768"/>
    <w:rsid w:val="003530F5"/>
    <w:rsid w:val="00353465"/>
    <w:rsid w:val="0035547A"/>
    <w:rsid w:val="0035604A"/>
    <w:rsid w:val="0035621F"/>
    <w:rsid w:val="00357CEB"/>
    <w:rsid w:val="00357F11"/>
    <w:rsid w:val="00357F5D"/>
    <w:rsid w:val="003605B2"/>
    <w:rsid w:val="003621DD"/>
    <w:rsid w:val="003623BD"/>
    <w:rsid w:val="00362D7F"/>
    <w:rsid w:val="00363259"/>
    <w:rsid w:val="003639E3"/>
    <w:rsid w:val="00363F4A"/>
    <w:rsid w:val="00364C9A"/>
    <w:rsid w:val="003658F2"/>
    <w:rsid w:val="00366501"/>
    <w:rsid w:val="00367FFE"/>
    <w:rsid w:val="003715EB"/>
    <w:rsid w:val="003738C5"/>
    <w:rsid w:val="00375C35"/>
    <w:rsid w:val="003766BE"/>
    <w:rsid w:val="003771F7"/>
    <w:rsid w:val="0037797A"/>
    <w:rsid w:val="00377F8E"/>
    <w:rsid w:val="00381C13"/>
    <w:rsid w:val="00381C97"/>
    <w:rsid w:val="003822CA"/>
    <w:rsid w:val="0038299B"/>
    <w:rsid w:val="00385569"/>
    <w:rsid w:val="003864A7"/>
    <w:rsid w:val="0039180C"/>
    <w:rsid w:val="00391BB4"/>
    <w:rsid w:val="00392363"/>
    <w:rsid w:val="00392402"/>
    <w:rsid w:val="00392624"/>
    <w:rsid w:val="003929E6"/>
    <w:rsid w:val="00393D83"/>
    <w:rsid w:val="00395151"/>
    <w:rsid w:val="003963CB"/>
    <w:rsid w:val="00396F68"/>
    <w:rsid w:val="0039746B"/>
    <w:rsid w:val="003A06AF"/>
    <w:rsid w:val="003A0DFB"/>
    <w:rsid w:val="003A0E29"/>
    <w:rsid w:val="003A29AB"/>
    <w:rsid w:val="003A4021"/>
    <w:rsid w:val="003A5760"/>
    <w:rsid w:val="003A6136"/>
    <w:rsid w:val="003A69E6"/>
    <w:rsid w:val="003A7377"/>
    <w:rsid w:val="003A78E4"/>
    <w:rsid w:val="003B2808"/>
    <w:rsid w:val="003B2A7A"/>
    <w:rsid w:val="003B2C8D"/>
    <w:rsid w:val="003B32C9"/>
    <w:rsid w:val="003B36EA"/>
    <w:rsid w:val="003B414F"/>
    <w:rsid w:val="003B610B"/>
    <w:rsid w:val="003B6441"/>
    <w:rsid w:val="003B6C27"/>
    <w:rsid w:val="003B7953"/>
    <w:rsid w:val="003C005C"/>
    <w:rsid w:val="003C1FB5"/>
    <w:rsid w:val="003C3146"/>
    <w:rsid w:val="003C3BEF"/>
    <w:rsid w:val="003C4257"/>
    <w:rsid w:val="003C47F4"/>
    <w:rsid w:val="003C5845"/>
    <w:rsid w:val="003C5FA1"/>
    <w:rsid w:val="003C6C01"/>
    <w:rsid w:val="003C6C91"/>
    <w:rsid w:val="003C6C97"/>
    <w:rsid w:val="003C7260"/>
    <w:rsid w:val="003D1120"/>
    <w:rsid w:val="003D1B6B"/>
    <w:rsid w:val="003D2103"/>
    <w:rsid w:val="003D216C"/>
    <w:rsid w:val="003D22FF"/>
    <w:rsid w:val="003D50BB"/>
    <w:rsid w:val="003D5A3E"/>
    <w:rsid w:val="003D65CC"/>
    <w:rsid w:val="003D6F33"/>
    <w:rsid w:val="003E0648"/>
    <w:rsid w:val="003E1E51"/>
    <w:rsid w:val="003E38E7"/>
    <w:rsid w:val="003E53F6"/>
    <w:rsid w:val="003E5B98"/>
    <w:rsid w:val="003E60E4"/>
    <w:rsid w:val="003E67B8"/>
    <w:rsid w:val="003F0000"/>
    <w:rsid w:val="003F0017"/>
    <w:rsid w:val="003F05DF"/>
    <w:rsid w:val="003F3D0C"/>
    <w:rsid w:val="003F3DC7"/>
    <w:rsid w:val="003F4EFF"/>
    <w:rsid w:val="003F61C8"/>
    <w:rsid w:val="003F6C7D"/>
    <w:rsid w:val="003F702E"/>
    <w:rsid w:val="003F70EC"/>
    <w:rsid w:val="003F7486"/>
    <w:rsid w:val="003F7534"/>
    <w:rsid w:val="003F7B16"/>
    <w:rsid w:val="00400490"/>
    <w:rsid w:val="00401F5C"/>
    <w:rsid w:val="00404779"/>
    <w:rsid w:val="00404B37"/>
    <w:rsid w:val="00404F4F"/>
    <w:rsid w:val="0040500B"/>
    <w:rsid w:val="004056E7"/>
    <w:rsid w:val="00406139"/>
    <w:rsid w:val="004063FC"/>
    <w:rsid w:val="00406A12"/>
    <w:rsid w:val="00406D4C"/>
    <w:rsid w:val="00407643"/>
    <w:rsid w:val="004078D3"/>
    <w:rsid w:val="00407B98"/>
    <w:rsid w:val="00407FEA"/>
    <w:rsid w:val="00410CBC"/>
    <w:rsid w:val="004143EF"/>
    <w:rsid w:val="00414529"/>
    <w:rsid w:val="00415319"/>
    <w:rsid w:val="004168EF"/>
    <w:rsid w:val="00420547"/>
    <w:rsid w:val="004207CE"/>
    <w:rsid w:val="00420EBA"/>
    <w:rsid w:val="00421BB7"/>
    <w:rsid w:val="00422D0A"/>
    <w:rsid w:val="00422EE9"/>
    <w:rsid w:val="00423263"/>
    <w:rsid w:val="0042402D"/>
    <w:rsid w:val="00425B0D"/>
    <w:rsid w:val="00425E11"/>
    <w:rsid w:val="0043056D"/>
    <w:rsid w:val="0043184C"/>
    <w:rsid w:val="004320E5"/>
    <w:rsid w:val="00433021"/>
    <w:rsid w:val="004354FF"/>
    <w:rsid w:val="0043743D"/>
    <w:rsid w:val="00437F07"/>
    <w:rsid w:val="004430F5"/>
    <w:rsid w:val="004435A6"/>
    <w:rsid w:val="00443F22"/>
    <w:rsid w:val="00444789"/>
    <w:rsid w:val="0044596D"/>
    <w:rsid w:val="00445BA1"/>
    <w:rsid w:val="00445DDA"/>
    <w:rsid w:val="0044764F"/>
    <w:rsid w:val="00447E64"/>
    <w:rsid w:val="004500F0"/>
    <w:rsid w:val="0045158B"/>
    <w:rsid w:val="00451B73"/>
    <w:rsid w:val="0045313B"/>
    <w:rsid w:val="00453AAD"/>
    <w:rsid w:val="00453FDE"/>
    <w:rsid w:val="00457012"/>
    <w:rsid w:val="00457650"/>
    <w:rsid w:val="00457980"/>
    <w:rsid w:val="004630ED"/>
    <w:rsid w:val="004632F3"/>
    <w:rsid w:val="00463C1D"/>
    <w:rsid w:val="00463C63"/>
    <w:rsid w:val="0046447B"/>
    <w:rsid w:val="00465CDF"/>
    <w:rsid w:val="00466050"/>
    <w:rsid w:val="00466165"/>
    <w:rsid w:val="00466A6B"/>
    <w:rsid w:val="00470BA6"/>
    <w:rsid w:val="0047349F"/>
    <w:rsid w:val="004757D0"/>
    <w:rsid w:val="004767AF"/>
    <w:rsid w:val="00477152"/>
    <w:rsid w:val="0047783C"/>
    <w:rsid w:val="004811D1"/>
    <w:rsid w:val="00481EB5"/>
    <w:rsid w:val="004823DC"/>
    <w:rsid w:val="004823E6"/>
    <w:rsid w:val="00482C88"/>
    <w:rsid w:val="00484516"/>
    <w:rsid w:val="00484694"/>
    <w:rsid w:val="00484813"/>
    <w:rsid w:val="00485F5A"/>
    <w:rsid w:val="00487E78"/>
    <w:rsid w:val="00487FE6"/>
    <w:rsid w:val="00490712"/>
    <w:rsid w:val="00491906"/>
    <w:rsid w:val="004919DA"/>
    <w:rsid w:val="0049311F"/>
    <w:rsid w:val="00494C44"/>
    <w:rsid w:val="00495931"/>
    <w:rsid w:val="00496395"/>
    <w:rsid w:val="004A1F91"/>
    <w:rsid w:val="004A20BE"/>
    <w:rsid w:val="004A402F"/>
    <w:rsid w:val="004A5D58"/>
    <w:rsid w:val="004A6AA8"/>
    <w:rsid w:val="004B4307"/>
    <w:rsid w:val="004B4415"/>
    <w:rsid w:val="004B4C44"/>
    <w:rsid w:val="004B4E5C"/>
    <w:rsid w:val="004B7643"/>
    <w:rsid w:val="004C186F"/>
    <w:rsid w:val="004C3EA2"/>
    <w:rsid w:val="004C3F6D"/>
    <w:rsid w:val="004C40EB"/>
    <w:rsid w:val="004C4B0B"/>
    <w:rsid w:val="004C4CAA"/>
    <w:rsid w:val="004C786B"/>
    <w:rsid w:val="004C79D7"/>
    <w:rsid w:val="004C7AED"/>
    <w:rsid w:val="004D334A"/>
    <w:rsid w:val="004D4920"/>
    <w:rsid w:val="004D57CD"/>
    <w:rsid w:val="004D60CD"/>
    <w:rsid w:val="004D6BD3"/>
    <w:rsid w:val="004D70D2"/>
    <w:rsid w:val="004D7453"/>
    <w:rsid w:val="004D7D62"/>
    <w:rsid w:val="004E021B"/>
    <w:rsid w:val="004E0350"/>
    <w:rsid w:val="004E11C0"/>
    <w:rsid w:val="004E4035"/>
    <w:rsid w:val="004E48CC"/>
    <w:rsid w:val="004E4A76"/>
    <w:rsid w:val="004F0293"/>
    <w:rsid w:val="004F0704"/>
    <w:rsid w:val="004F1123"/>
    <w:rsid w:val="004F1DD4"/>
    <w:rsid w:val="004F20B5"/>
    <w:rsid w:val="004F2922"/>
    <w:rsid w:val="004F389A"/>
    <w:rsid w:val="004F3E19"/>
    <w:rsid w:val="004F4F11"/>
    <w:rsid w:val="004F6602"/>
    <w:rsid w:val="00500761"/>
    <w:rsid w:val="0050154A"/>
    <w:rsid w:val="00503426"/>
    <w:rsid w:val="005064F1"/>
    <w:rsid w:val="0051137B"/>
    <w:rsid w:val="00511CA9"/>
    <w:rsid w:val="00511E74"/>
    <w:rsid w:val="0051304D"/>
    <w:rsid w:val="00514961"/>
    <w:rsid w:val="0051542A"/>
    <w:rsid w:val="0051610B"/>
    <w:rsid w:val="00522193"/>
    <w:rsid w:val="005234D8"/>
    <w:rsid w:val="00523CFB"/>
    <w:rsid w:val="005246B9"/>
    <w:rsid w:val="005266F7"/>
    <w:rsid w:val="005268A7"/>
    <w:rsid w:val="005269C0"/>
    <w:rsid w:val="00526ACA"/>
    <w:rsid w:val="00527065"/>
    <w:rsid w:val="00527C5A"/>
    <w:rsid w:val="00527E5C"/>
    <w:rsid w:val="00532418"/>
    <w:rsid w:val="0053359B"/>
    <w:rsid w:val="00533788"/>
    <w:rsid w:val="00534F8E"/>
    <w:rsid w:val="00537BF9"/>
    <w:rsid w:val="00541A71"/>
    <w:rsid w:val="0054200E"/>
    <w:rsid w:val="00542E3E"/>
    <w:rsid w:val="00543618"/>
    <w:rsid w:val="00550022"/>
    <w:rsid w:val="00550475"/>
    <w:rsid w:val="00551CD6"/>
    <w:rsid w:val="0055407A"/>
    <w:rsid w:val="00554C25"/>
    <w:rsid w:val="00554EDE"/>
    <w:rsid w:val="005551BA"/>
    <w:rsid w:val="00556DD4"/>
    <w:rsid w:val="005577E0"/>
    <w:rsid w:val="00557D56"/>
    <w:rsid w:val="005600C7"/>
    <w:rsid w:val="0056055C"/>
    <w:rsid w:val="0056071A"/>
    <w:rsid w:val="0056094D"/>
    <w:rsid w:val="005633C2"/>
    <w:rsid w:val="00563847"/>
    <w:rsid w:val="00564AED"/>
    <w:rsid w:val="00564CCF"/>
    <w:rsid w:val="00565C76"/>
    <w:rsid w:val="0056657D"/>
    <w:rsid w:val="00566B5B"/>
    <w:rsid w:val="00566E88"/>
    <w:rsid w:val="00566EA1"/>
    <w:rsid w:val="0057185E"/>
    <w:rsid w:val="0057263B"/>
    <w:rsid w:val="0057330D"/>
    <w:rsid w:val="00573469"/>
    <w:rsid w:val="005747BB"/>
    <w:rsid w:val="00574876"/>
    <w:rsid w:val="00575BF6"/>
    <w:rsid w:val="00575FAA"/>
    <w:rsid w:val="00584174"/>
    <w:rsid w:val="00584D7C"/>
    <w:rsid w:val="0058577B"/>
    <w:rsid w:val="0058636A"/>
    <w:rsid w:val="0058755B"/>
    <w:rsid w:val="005913A6"/>
    <w:rsid w:val="005922EF"/>
    <w:rsid w:val="005923C6"/>
    <w:rsid w:val="00593719"/>
    <w:rsid w:val="0059414C"/>
    <w:rsid w:val="00595081"/>
    <w:rsid w:val="005957ED"/>
    <w:rsid w:val="00596503"/>
    <w:rsid w:val="00597890"/>
    <w:rsid w:val="005A0210"/>
    <w:rsid w:val="005A196F"/>
    <w:rsid w:val="005A2923"/>
    <w:rsid w:val="005A4448"/>
    <w:rsid w:val="005A4D24"/>
    <w:rsid w:val="005A4F9D"/>
    <w:rsid w:val="005A662C"/>
    <w:rsid w:val="005A7235"/>
    <w:rsid w:val="005B04E7"/>
    <w:rsid w:val="005B180F"/>
    <w:rsid w:val="005B2BC6"/>
    <w:rsid w:val="005B2FA0"/>
    <w:rsid w:val="005B3C90"/>
    <w:rsid w:val="005B60F5"/>
    <w:rsid w:val="005B685D"/>
    <w:rsid w:val="005B6E1A"/>
    <w:rsid w:val="005B6EF8"/>
    <w:rsid w:val="005B788C"/>
    <w:rsid w:val="005B7C1D"/>
    <w:rsid w:val="005C04E7"/>
    <w:rsid w:val="005C0E04"/>
    <w:rsid w:val="005C176A"/>
    <w:rsid w:val="005C3AFC"/>
    <w:rsid w:val="005C4469"/>
    <w:rsid w:val="005C5CFF"/>
    <w:rsid w:val="005C65AB"/>
    <w:rsid w:val="005C670E"/>
    <w:rsid w:val="005C6A74"/>
    <w:rsid w:val="005C7380"/>
    <w:rsid w:val="005C7E82"/>
    <w:rsid w:val="005D08C7"/>
    <w:rsid w:val="005D0BA5"/>
    <w:rsid w:val="005D2196"/>
    <w:rsid w:val="005D2837"/>
    <w:rsid w:val="005D2E32"/>
    <w:rsid w:val="005D3C1C"/>
    <w:rsid w:val="005D4AF1"/>
    <w:rsid w:val="005D50B3"/>
    <w:rsid w:val="005D723C"/>
    <w:rsid w:val="005D77A4"/>
    <w:rsid w:val="005E05E6"/>
    <w:rsid w:val="005E18BC"/>
    <w:rsid w:val="005E283E"/>
    <w:rsid w:val="005E284D"/>
    <w:rsid w:val="005E2B15"/>
    <w:rsid w:val="005E45FF"/>
    <w:rsid w:val="005E6341"/>
    <w:rsid w:val="005F0EF6"/>
    <w:rsid w:val="005F29E7"/>
    <w:rsid w:val="005F4D6B"/>
    <w:rsid w:val="005F602C"/>
    <w:rsid w:val="005F6341"/>
    <w:rsid w:val="005F747A"/>
    <w:rsid w:val="00600736"/>
    <w:rsid w:val="0060116E"/>
    <w:rsid w:val="006021B7"/>
    <w:rsid w:val="00604DE0"/>
    <w:rsid w:val="00605D92"/>
    <w:rsid w:val="006066E4"/>
    <w:rsid w:val="006078ED"/>
    <w:rsid w:val="00612E7A"/>
    <w:rsid w:val="0061430A"/>
    <w:rsid w:val="006157EE"/>
    <w:rsid w:val="00615AD6"/>
    <w:rsid w:val="006216FF"/>
    <w:rsid w:val="006259D9"/>
    <w:rsid w:val="00625A44"/>
    <w:rsid w:val="0063032E"/>
    <w:rsid w:val="006313D0"/>
    <w:rsid w:val="00632201"/>
    <w:rsid w:val="00633E6F"/>
    <w:rsid w:val="00634AE9"/>
    <w:rsid w:val="006359EC"/>
    <w:rsid w:val="006372BC"/>
    <w:rsid w:val="006372E6"/>
    <w:rsid w:val="00640CD8"/>
    <w:rsid w:val="00641B0D"/>
    <w:rsid w:val="006422A6"/>
    <w:rsid w:val="00643029"/>
    <w:rsid w:val="00643167"/>
    <w:rsid w:val="00644519"/>
    <w:rsid w:val="00646439"/>
    <w:rsid w:val="00646EC7"/>
    <w:rsid w:val="00647F69"/>
    <w:rsid w:val="00650683"/>
    <w:rsid w:val="00651B23"/>
    <w:rsid w:val="006540AD"/>
    <w:rsid w:val="00654562"/>
    <w:rsid w:val="0066046F"/>
    <w:rsid w:val="0066105D"/>
    <w:rsid w:val="006610B6"/>
    <w:rsid w:val="006610F7"/>
    <w:rsid w:val="00661FE1"/>
    <w:rsid w:val="00662399"/>
    <w:rsid w:val="00662622"/>
    <w:rsid w:val="00663A9E"/>
    <w:rsid w:val="006659D2"/>
    <w:rsid w:val="00666A58"/>
    <w:rsid w:val="00666C69"/>
    <w:rsid w:val="006677EC"/>
    <w:rsid w:val="00667F3F"/>
    <w:rsid w:val="0067177E"/>
    <w:rsid w:val="00671ECA"/>
    <w:rsid w:val="00672908"/>
    <w:rsid w:val="00682423"/>
    <w:rsid w:val="006827B8"/>
    <w:rsid w:val="00682A10"/>
    <w:rsid w:val="0068311E"/>
    <w:rsid w:val="006833D0"/>
    <w:rsid w:val="006845E4"/>
    <w:rsid w:val="006848A3"/>
    <w:rsid w:val="00684B7E"/>
    <w:rsid w:val="0068562B"/>
    <w:rsid w:val="00685CE4"/>
    <w:rsid w:val="00686878"/>
    <w:rsid w:val="00687471"/>
    <w:rsid w:val="00691919"/>
    <w:rsid w:val="00692940"/>
    <w:rsid w:val="006929B9"/>
    <w:rsid w:val="00693F26"/>
    <w:rsid w:val="0069551D"/>
    <w:rsid w:val="00695958"/>
    <w:rsid w:val="00695A8C"/>
    <w:rsid w:val="00697EE3"/>
    <w:rsid w:val="006A06FC"/>
    <w:rsid w:val="006A14DD"/>
    <w:rsid w:val="006A23F0"/>
    <w:rsid w:val="006A31DC"/>
    <w:rsid w:val="006A3CBE"/>
    <w:rsid w:val="006A4C22"/>
    <w:rsid w:val="006A6277"/>
    <w:rsid w:val="006A63B1"/>
    <w:rsid w:val="006A664E"/>
    <w:rsid w:val="006A708F"/>
    <w:rsid w:val="006A7245"/>
    <w:rsid w:val="006B08D6"/>
    <w:rsid w:val="006B11A5"/>
    <w:rsid w:val="006B173A"/>
    <w:rsid w:val="006B17E9"/>
    <w:rsid w:val="006B2B97"/>
    <w:rsid w:val="006B4D34"/>
    <w:rsid w:val="006B600A"/>
    <w:rsid w:val="006C0D27"/>
    <w:rsid w:val="006C20ED"/>
    <w:rsid w:val="006C49C8"/>
    <w:rsid w:val="006C52D5"/>
    <w:rsid w:val="006C5791"/>
    <w:rsid w:val="006C6EF1"/>
    <w:rsid w:val="006C713C"/>
    <w:rsid w:val="006D01D9"/>
    <w:rsid w:val="006D081C"/>
    <w:rsid w:val="006D25EE"/>
    <w:rsid w:val="006D3B56"/>
    <w:rsid w:val="006D534D"/>
    <w:rsid w:val="006D7742"/>
    <w:rsid w:val="006D7BC6"/>
    <w:rsid w:val="006E10B0"/>
    <w:rsid w:val="006E21BB"/>
    <w:rsid w:val="006E3187"/>
    <w:rsid w:val="006E3C1E"/>
    <w:rsid w:val="006E41CE"/>
    <w:rsid w:val="006E4AC3"/>
    <w:rsid w:val="006E4E38"/>
    <w:rsid w:val="006E60C4"/>
    <w:rsid w:val="006E7F22"/>
    <w:rsid w:val="006F265B"/>
    <w:rsid w:val="006F2AD1"/>
    <w:rsid w:val="006F2D71"/>
    <w:rsid w:val="006F3270"/>
    <w:rsid w:val="006F37D9"/>
    <w:rsid w:val="006F4D40"/>
    <w:rsid w:val="006F4DA5"/>
    <w:rsid w:val="006F6322"/>
    <w:rsid w:val="006F728E"/>
    <w:rsid w:val="006F776D"/>
    <w:rsid w:val="0070041B"/>
    <w:rsid w:val="007005F0"/>
    <w:rsid w:val="00701345"/>
    <w:rsid w:val="00701D1E"/>
    <w:rsid w:val="0070283D"/>
    <w:rsid w:val="00702A8D"/>
    <w:rsid w:val="00703147"/>
    <w:rsid w:val="0070321F"/>
    <w:rsid w:val="00703BDA"/>
    <w:rsid w:val="00703C31"/>
    <w:rsid w:val="00705102"/>
    <w:rsid w:val="00706EC9"/>
    <w:rsid w:val="007072DE"/>
    <w:rsid w:val="0070772A"/>
    <w:rsid w:val="00710198"/>
    <w:rsid w:val="0071090F"/>
    <w:rsid w:val="00712447"/>
    <w:rsid w:val="00714E7C"/>
    <w:rsid w:val="00714F8B"/>
    <w:rsid w:val="00715331"/>
    <w:rsid w:val="0071594A"/>
    <w:rsid w:val="007161F1"/>
    <w:rsid w:val="00717155"/>
    <w:rsid w:val="007175DC"/>
    <w:rsid w:val="0071760B"/>
    <w:rsid w:val="00721EE9"/>
    <w:rsid w:val="0072284A"/>
    <w:rsid w:val="00722EE0"/>
    <w:rsid w:val="007238AF"/>
    <w:rsid w:val="00723920"/>
    <w:rsid w:val="00726AE6"/>
    <w:rsid w:val="007308C2"/>
    <w:rsid w:val="00731AC5"/>
    <w:rsid w:val="00732045"/>
    <w:rsid w:val="00732A5D"/>
    <w:rsid w:val="0073358E"/>
    <w:rsid w:val="00735E5C"/>
    <w:rsid w:val="00737ED8"/>
    <w:rsid w:val="00741426"/>
    <w:rsid w:val="00741B33"/>
    <w:rsid w:val="0074292A"/>
    <w:rsid w:val="00746B4E"/>
    <w:rsid w:val="007506B0"/>
    <w:rsid w:val="00752B46"/>
    <w:rsid w:val="00752E06"/>
    <w:rsid w:val="00755129"/>
    <w:rsid w:val="00755DE1"/>
    <w:rsid w:val="007576A6"/>
    <w:rsid w:val="00757D68"/>
    <w:rsid w:val="0076037B"/>
    <w:rsid w:val="00760462"/>
    <w:rsid w:val="00760B32"/>
    <w:rsid w:val="0076229C"/>
    <w:rsid w:val="0076255B"/>
    <w:rsid w:val="007637BE"/>
    <w:rsid w:val="00763836"/>
    <w:rsid w:val="00764140"/>
    <w:rsid w:val="007657A3"/>
    <w:rsid w:val="00765AFF"/>
    <w:rsid w:val="00765F79"/>
    <w:rsid w:val="00766988"/>
    <w:rsid w:val="00767039"/>
    <w:rsid w:val="007677C7"/>
    <w:rsid w:val="00770487"/>
    <w:rsid w:val="007706FF"/>
    <w:rsid w:val="007718EA"/>
    <w:rsid w:val="00771C68"/>
    <w:rsid w:val="00772AD2"/>
    <w:rsid w:val="007733C5"/>
    <w:rsid w:val="00773BBE"/>
    <w:rsid w:val="00773DF4"/>
    <w:rsid w:val="00774254"/>
    <w:rsid w:val="0077488B"/>
    <w:rsid w:val="00775558"/>
    <w:rsid w:val="00775C50"/>
    <w:rsid w:val="0078037D"/>
    <w:rsid w:val="00780552"/>
    <w:rsid w:val="0078386F"/>
    <w:rsid w:val="007839DD"/>
    <w:rsid w:val="007844C3"/>
    <w:rsid w:val="007868B2"/>
    <w:rsid w:val="00786E7D"/>
    <w:rsid w:val="007875BE"/>
    <w:rsid w:val="0078768A"/>
    <w:rsid w:val="00787E41"/>
    <w:rsid w:val="00790A34"/>
    <w:rsid w:val="00790FD3"/>
    <w:rsid w:val="00791AA5"/>
    <w:rsid w:val="00792F47"/>
    <w:rsid w:val="00793C71"/>
    <w:rsid w:val="0079529B"/>
    <w:rsid w:val="00797991"/>
    <w:rsid w:val="00797A66"/>
    <w:rsid w:val="007A0298"/>
    <w:rsid w:val="007A04B3"/>
    <w:rsid w:val="007A317B"/>
    <w:rsid w:val="007A483B"/>
    <w:rsid w:val="007A795C"/>
    <w:rsid w:val="007B0063"/>
    <w:rsid w:val="007B080D"/>
    <w:rsid w:val="007B19E9"/>
    <w:rsid w:val="007B1AC4"/>
    <w:rsid w:val="007B22A3"/>
    <w:rsid w:val="007B46E6"/>
    <w:rsid w:val="007B497E"/>
    <w:rsid w:val="007B4D02"/>
    <w:rsid w:val="007B6D8C"/>
    <w:rsid w:val="007B72E1"/>
    <w:rsid w:val="007C10C4"/>
    <w:rsid w:val="007C172E"/>
    <w:rsid w:val="007C1A9A"/>
    <w:rsid w:val="007C3FC2"/>
    <w:rsid w:val="007C4039"/>
    <w:rsid w:val="007C73BD"/>
    <w:rsid w:val="007C7731"/>
    <w:rsid w:val="007D09CB"/>
    <w:rsid w:val="007D2666"/>
    <w:rsid w:val="007D2C35"/>
    <w:rsid w:val="007D30A6"/>
    <w:rsid w:val="007D32E9"/>
    <w:rsid w:val="007D421C"/>
    <w:rsid w:val="007D46CE"/>
    <w:rsid w:val="007D5931"/>
    <w:rsid w:val="007D60A9"/>
    <w:rsid w:val="007D7998"/>
    <w:rsid w:val="007D7C40"/>
    <w:rsid w:val="007E19CC"/>
    <w:rsid w:val="007E1D38"/>
    <w:rsid w:val="007E384C"/>
    <w:rsid w:val="007E3F41"/>
    <w:rsid w:val="007E63BF"/>
    <w:rsid w:val="007E784E"/>
    <w:rsid w:val="007F1A9A"/>
    <w:rsid w:val="007F2720"/>
    <w:rsid w:val="007F29A8"/>
    <w:rsid w:val="007F2BDA"/>
    <w:rsid w:val="007F337B"/>
    <w:rsid w:val="007F37E4"/>
    <w:rsid w:val="007F3BFE"/>
    <w:rsid w:val="007F7203"/>
    <w:rsid w:val="007F7AD4"/>
    <w:rsid w:val="00800326"/>
    <w:rsid w:val="0080072E"/>
    <w:rsid w:val="00801CA5"/>
    <w:rsid w:val="0080296B"/>
    <w:rsid w:val="00802EC1"/>
    <w:rsid w:val="008048D1"/>
    <w:rsid w:val="00804E27"/>
    <w:rsid w:val="0080597E"/>
    <w:rsid w:val="00805EDD"/>
    <w:rsid w:val="008069FC"/>
    <w:rsid w:val="00806DA4"/>
    <w:rsid w:val="00806F7E"/>
    <w:rsid w:val="00807918"/>
    <w:rsid w:val="00810EA0"/>
    <w:rsid w:val="00812D0C"/>
    <w:rsid w:val="00812F60"/>
    <w:rsid w:val="0081527E"/>
    <w:rsid w:val="008157CE"/>
    <w:rsid w:val="008157DB"/>
    <w:rsid w:val="00816750"/>
    <w:rsid w:val="00816F78"/>
    <w:rsid w:val="008227E5"/>
    <w:rsid w:val="0082308E"/>
    <w:rsid w:val="00823E85"/>
    <w:rsid w:val="008242DF"/>
    <w:rsid w:val="0082520F"/>
    <w:rsid w:val="00825251"/>
    <w:rsid w:val="00826E46"/>
    <w:rsid w:val="008302F3"/>
    <w:rsid w:val="00830AF4"/>
    <w:rsid w:val="00835DFB"/>
    <w:rsid w:val="00836DF5"/>
    <w:rsid w:val="00841E65"/>
    <w:rsid w:val="00842DD8"/>
    <w:rsid w:val="00842EFB"/>
    <w:rsid w:val="008439FF"/>
    <w:rsid w:val="008441E3"/>
    <w:rsid w:val="00844E2E"/>
    <w:rsid w:val="00845113"/>
    <w:rsid w:val="00847A06"/>
    <w:rsid w:val="0085069E"/>
    <w:rsid w:val="00853C7F"/>
    <w:rsid w:val="00855560"/>
    <w:rsid w:val="00856742"/>
    <w:rsid w:val="00856A4A"/>
    <w:rsid w:val="00860927"/>
    <w:rsid w:val="008620D7"/>
    <w:rsid w:val="00862837"/>
    <w:rsid w:val="00863FCE"/>
    <w:rsid w:val="00863FE2"/>
    <w:rsid w:val="00864171"/>
    <w:rsid w:val="008656EE"/>
    <w:rsid w:val="008660CD"/>
    <w:rsid w:val="0087048C"/>
    <w:rsid w:val="00870D30"/>
    <w:rsid w:val="00870F5A"/>
    <w:rsid w:val="0087303A"/>
    <w:rsid w:val="008733E8"/>
    <w:rsid w:val="008758BE"/>
    <w:rsid w:val="008760D2"/>
    <w:rsid w:val="00876C4A"/>
    <w:rsid w:val="00877584"/>
    <w:rsid w:val="008801C5"/>
    <w:rsid w:val="00881F10"/>
    <w:rsid w:val="008827F3"/>
    <w:rsid w:val="00882C53"/>
    <w:rsid w:val="00883738"/>
    <w:rsid w:val="00883745"/>
    <w:rsid w:val="00884DF2"/>
    <w:rsid w:val="00886447"/>
    <w:rsid w:val="008865E2"/>
    <w:rsid w:val="008871CD"/>
    <w:rsid w:val="008872CF"/>
    <w:rsid w:val="00887601"/>
    <w:rsid w:val="008915C3"/>
    <w:rsid w:val="00895673"/>
    <w:rsid w:val="008A12F9"/>
    <w:rsid w:val="008A1B0A"/>
    <w:rsid w:val="008A3BCA"/>
    <w:rsid w:val="008A5896"/>
    <w:rsid w:val="008A5FC1"/>
    <w:rsid w:val="008A6878"/>
    <w:rsid w:val="008A7192"/>
    <w:rsid w:val="008A75B5"/>
    <w:rsid w:val="008B1165"/>
    <w:rsid w:val="008B2A66"/>
    <w:rsid w:val="008B4CA1"/>
    <w:rsid w:val="008B50AD"/>
    <w:rsid w:val="008B5912"/>
    <w:rsid w:val="008C087E"/>
    <w:rsid w:val="008C1E65"/>
    <w:rsid w:val="008C309D"/>
    <w:rsid w:val="008C38A0"/>
    <w:rsid w:val="008C4154"/>
    <w:rsid w:val="008C41B9"/>
    <w:rsid w:val="008C5071"/>
    <w:rsid w:val="008C5BED"/>
    <w:rsid w:val="008C5C95"/>
    <w:rsid w:val="008C60CD"/>
    <w:rsid w:val="008C6E1A"/>
    <w:rsid w:val="008D1285"/>
    <w:rsid w:val="008D1990"/>
    <w:rsid w:val="008D21E2"/>
    <w:rsid w:val="008D3C1D"/>
    <w:rsid w:val="008D46F7"/>
    <w:rsid w:val="008D477A"/>
    <w:rsid w:val="008D57F9"/>
    <w:rsid w:val="008D5A94"/>
    <w:rsid w:val="008D5E1C"/>
    <w:rsid w:val="008E0806"/>
    <w:rsid w:val="008E1035"/>
    <w:rsid w:val="008E10C0"/>
    <w:rsid w:val="008E1898"/>
    <w:rsid w:val="008E18F7"/>
    <w:rsid w:val="008E2568"/>
    <w:rsid w:val="008E2BEC"/>
    <w:rsid w:val="008E3413"/>
    <w:rsid w:val="008E5924"/>
    <w:rsid w:val="008E62CB"/>
    <w:rsid w:val="008F062A"/>
    <w:rsid w:val="008F19D8"/>
    <w:rsid w:val="008F1B83"/>
    <w:rsid w:val="008F2274"/>
    <w:rsid w:val="008F33FC"/>
    <w:rsid w:val="008F36AC"/>
    <w:rsid w:val="008F590C"/>
    <w:rsid w:val="008F5CD1"/>
    <w:rsid w:val="00900FFA"/>
    <w:rsid w:val="009027EF"/>
    <w:rsid w:val="00902A2B"/>
    <w:rsid w:val="0090323D"/>
    <w:rsid w:val="0090527F"/>
    <w:rsid w:val="00905A31"/>
    <w:rsid w:val="00906160"/>
    <w:rsid w:val="0090696F"/>
    <w:rsid w:val="009077E4"/>
    <w:rsid w:val="00910435"/>
    <w:rsid w:val="00912B73"/>
    <w:rsid w:val="00914251"/>
    <w:rsid w:val="00920E16"/>
    <w:rsid w:val="009211FB"/>
    <w:rsid w:val="009236DC"/>
    <w:rsid w:val="00923F10"/>
    <w:rsid w:val="0092436F"/>
    <w:rsid w:val="009244D3"/>
    <w:rsid w:val="009265B7"/>
    <w:rsid w:val="00930626"/>
    <w:rsid w:val="0093072F"/>
    <w:rsid w:val="0093123C"/>
    <w:rsid w:val="00932E23"/>
    <w:rsid w:val="00935933"/>
    <w:rsid w:val="009359B3"/>
    <w:rsid w:val="009363D2"/>
    <w:rsid w:val="0093650F"/>
    <w:rsid w:val="009418CF"/>
    <w:rsid w:val="00944EB0"/>
    <w:rsid w:val="00946097"/>
    <w:rsid w:val="009479AF"/>
    <w:rsid w:val="00947C51"/>
    <w:rsid w:val="00947FC4"/>
    <w:rsid w:val="00950AE7"/>
    <w:rsid w:val="00951EA2"/>
    <w:rsid w:val="0095209B"/>
    <w:rsid w:val="00954451"/>
    <w:rsid w:val="00954801"/>
    <w:rsid w:val="00954E9B"/>
    <w:rsid w:val="009560B0"/>
    <w:rsid w:val="009564EB"/>
    <w:rsid w:val="009565A4"/>
    <w:rsid w:val="0095771F"/>
    <w:rsid w:val="00957937"/>
    <w:rsid w:val="00957CA4"/>
    <w:rsid w:val="00957CB8"/>
    <w:rsid w:val="0096004C"/>
    <w:rsid w:val="00960AD4"/>
    <w:rsid w:val="00960DBF"/>
    <w:rsid w:val="009618D7"/>
    <w:rsid w:val="00961F31"/>
    <w:rsid w:val="00961FF2"/>
    <w:rsid w:val="00962155"/>
    <w:rsid w:val="0096359F"/>
    <w:rsid w:val="00964CBA"/>
    <w:rsid w:val="0096628A"/>
    <w:rsid w:val="00966505"/>
    <w:rsid w:val="009667F1"/>
    <w:rsid w:val="00967052"/>
    <w:rsid w:val="00970395"/>
    <w:rsid w:val="0097077F"/>
    <w:rsid w:val="00971450"/>
    <w:rsid w:val="00972571"/>
    <w:rsid w:val="00972D8B"/>
    <w:rsid w:val="00973B31"/>
    <w:rsid w:val="00974CE7"/>
    <w:rsid w:val="00975075"/>
    <w:rsid w:val="0097585E"/>
    <w:rsid w:val="00975C7B"/>
    <w:rsid w:val="00976FBB"/>
    <w:rsid w:val="009771A3"/>
    <w:rsid w:val="00977F3D"/>
    <w:rsid w:val="0098034C"/>
    <w:rsid w:val="00980A42"/>
    <w:rsid w:val="00981272"/>
    <w:rsid w:val="0098182A"/>
    <w:rsid w:val="00983CC0"/>
    <w:rsid w:val="00984A39"/>
    <w:rsid w:val="00984F65"/>
    <w:rsid w:val="00985BCD"/>
    <w:rsid w:val="009878AB"/>
    <w:rsid w:val="00990468"/>
    <w:rsid w:val="0099058D"/>
    <w:rsid w:val="00990C49"/>
    <w:rsid w:val="00991124"/>
    <w:rsid w:val="00991602"/>
    <w:rsid w:val="00994AA2"/>
    <w:rsid w:val="009965C9"/>
    <w:rsid w:val="009968EF"/>
    <w:rsid w:val="009A10B7"/>
    <w:rsid w:val="009A161F"/>
    <w:rsid w:val="009A263C"/>
    <w:rsid w:val="009A34DD"/>
    <w:rsid w:val="009A3763"/>
    <w:rsid w:val="009A3825"/>
    <w:rsid w:val="009A3BAE"/>
    <w:rsid w:val="009A44FB"/>
    <w:rsid w:val="009A46E7"/>
    <w:rsid w:val="009A71FD"/>
    <w:rsid w:val="009A7FA2"/>
    <w:rsid w:val="009B4063"/>
    <w:rsid w:val="009B4CC2"/>
    <w:rsid w:val="009B50C6"/>
    <w:rsid w:val="009B5464"/>
    <w:rsid w:val="009B7483"/>
    <w:rsid w:val="009C1A7F"/>
    <w:rsid w:val="009C449D"/>
    <w:rsid w:val="009C4997"/>
    <w:rsid w:val="009C4D0A"/>
    <w:rsid w:val="009C712A"/>
    <w:rsid w:val="009C7288"/>
    <w:rsid w:val="009C7357"/>
    <w:rsid w:val="009C7B71"/>
    <w:rsid w:val="009C7D8E"/>
    <w:rsid w:val="009D038D"/>
    <w:rsid w:val="009D1D88"/>
    <w:rsid w:val="009D1F0B"/>
    <w:rsid w:val="009D436C"/>
    <w:rsid w:val="009D5248"/>
    <w:rsid w:val="009D5252"/>
    <w:rsid w:val="009D7E86"/>
    <w:rsid w:val="009E1488"/>
    <w:rsid w:val="009E442C"/>
    <w:rsid w:val="009E484A"/>
    <w:rsid w:val="009E51CA"/>
    <w:rsid w:val="009E61C5"/>
    <w:rsid w:val="009E67CC"/>
    <w:rsid w:val="009F07E4"/>
    <w:rsid w:val="009F0947"/>
    <w:rsid w:val="009F0B27"/>
    <w:rsid w:val="009F1C27"/>
    <w:rsid w:val="009F2E46"/>
    <w:rsid w:val="009F338B"/>
    <w:rsid w:val="009F3876"/>
    <w:rsid w:val="009F3E57"/>
    <w:rsid w:val="009F5237"/>
    <w:rsid w:val="009F529F"/>
    <w:rsid w:val="009F5550"/>
    <w:rsid w:val="009F555B"/>
    <w:rsid w:val="009F5F14"/>
    <w:rsid w:val="009F6338"/>
    <w:rsid w:val="009F7E61"/>
    <w:rsid w:val="00A015ED"/>
    <w:rsid w:val="00A031A5"/>
    <w:rsid w:val="00A03AEE"/>
    <w:rsid w:val="00A04353"/>
    <w:rsid w:val="00A04917"/>
    <w:rsid w:val="00A05257"/>
    <w:rsid w:val="00A0527B"/>
    <w:rsid w:val="00A0602F"/>
    <w:rsid w:val="00A105C6"/>
    <w:rsid w:val="00A11151"/>
    <w:rsid w:val="00A1164D"/>
    <w:rsid w:val="00A11DE5"/>
    <w:rsid w:val="00A124F7"/>
    <w:rsid w:val="00A12B44"/>
    <w:rsid w:val="00A1351A"/>
    <w:rsid w:val="00A14489"/>
    <w:rsid w:val="00A172DE"/>
    <w:rsid w:val="00A17570"/>
    <w:rsid w:val="00A2528A"/>
    <w:rsid w:val="00A2607D"/>
    <w:rsid w:val="00A2631D"/>
    <w:rsid w:val="00A2744F"/>
    <w:rsid w:val="00A3294D"/>
    <w:rsid w:val="00A32D08"/>
    <w:rsid w:val="00A339B2"/>
    <w:rsid w:val="00A34758"/>
    <w:rsid w:val="00A35114"/>
    <w:rsid w:val="00A35936"/>
    <w:rsid w:val="00A360EA"/>
    <w:rsid w:val="00A427DE"/>
    <w:rsid w:val="00A4472A"/>
    <w:rsid w:val="00A44A60"/>
    <w:rsid w:val="00A450D9"/>
    <w:rsid w:val="00A46509"/>
    <w:rsid w:val="00A46514"/>
    <w:rsid w:val="00A476A3"/>
    <w:rsid w:val="00A47983"/>
    <w:rsid w:val="00A47E41"/>
    <w:rsid w:val="00A50BAB"/>
    <w:rsid w:val="00A519ED"/>
    <w:rsid w:val="00A5323A"/>
    <w:rsid w:val="00A558CF"/>
    <w:rsid w:val="00A55B79"/>
    <w:rsid w:val="00A63562"/>
    <w:rsid w:val="00A63FA2"/>
    <w:rsid w:val="00A6587C"/>
    <w:rsid w:val="00A65AE8"/>
    <w:rsid w:val="00A66718"/>
    <w:rsid w:val="00A66791"/>
    <w:rsid w:val="00A67127"/>
    <w:rsid w:val="00A67593"/>
    <w:rsid w:val="00A678D2"/>
    <w:rsid w:val="00A67F25"/>
    <w:rsid w:val="00A70F51"/>
    <w:rsid w:val="00A749BF"/>
    <w:rsid w:val="00A754B4"/>
    <w:rsid w:val="00A75D0D"/>
    <w:rsid w:val="00A7670A"/>
    <w:rsid w:val="00A8252A"/>
    <w:rsid w:val="00A845D9"/>
    <w:rsid w:val="00A85867"/>
    <w:rsid w:val="00A864ED"/>
    <w:rsid w:val="00A86684"/>
    <w:rsid w:val="00A866A2"/>
    <w:rsid w:val="00A879BD"/>
    <w:rsid w:val="00A9081C"/>
    <w:rsid w:val="00A90DE5"/>
    <w:rsid w:val="00A913E6"/>
    <w:rsid w:val="00A91488"/>
    <w:rsid w:val="00A91491"/>
    <w:rsid w:val="00A91494"/>
    <w:rsid w:val="00A914D7"/>
    <w:rsid w:val="00A922F5"/>
    <w:rsid w:val="00A92880"/>
    <w:rsid w:val="00A93208"/>
    <w:rsid w:val="00A94D04"/>
    <w:rsid w:val="00A94EB8"/>
    <w:rsid w:val="00A95C67"/>
    <w:rsid w:val="00A964BD"/>
    <w:rsid w:val="00A96E13"/>
    <w:rsid w:val="00AA07D6"/>
    <w:rsid w:val="00AA262C"/>
    <w:rsid w:val="00AA320A"/>
    <w:rsid w:val="00AA3C36"/>
    <w:rsid w:val="00AA430D"/>
    <w:rsid w:val="00AA49AC"/>
    <w:rsid w:val="00AA4C63"/>
    <w:rsid w:val="00AA555F"/>
    <w:rsid w:val="00AA5678"/>
    <w:rsid w:val="00AA56F1"/>
    <w:rsid w:val="00AA62BF"/>
    <w:rsid w:val="00AA6450"/>
    <w:rsid w:val="00AB0FB4"/>
    <w:rsid w:val="00AB242B"/>
    <w:rsid w:val="00AB29F4"/>
    <w:rsid w:val="00AB2A61"/>
    <w:rsid w:val="00AB384E"/>
    <w:rsid w:val="00AB3FD9"/>
    <w:rsid w:val="00AB5CF1"/>
    <w:rsid w:val="00AB6586"/>
    <w:rsid w:val="00AB6726"/>
    <w:rsid w:val="00AB7581"/>
    <w:rsid w:val="00AB7AAF"/>
    <w:rsid w:val="00AB7B19"/>
    <w:rsid w:val="00AC013A"/>
    <w:rsid w:val="00AC1047"/>
    <w:rsid w:val="00AC205A"/>
    <w:rsid w:val="00AC20D0"/>
    <w:rsid w:val="00AC250A"/>
    <w:rsid w:val="00AC348C"/>
    <w:rsid w:val="00AC34BC"/>
    <w:rsid w:val="00AC71A5"/>
    <w:rsid w:val="00AC7965"/>
    <w:rsid w:val="00AD02BD"/>
    <w:rsid w:val="00AD13C5"/>
    <w:rsid w:val="00AD13CC"/>
    <w:rsid w:val="00AD3CF3"/>
    <w:rsid w:val="00AD3E72"/>
    <w:rsid w:val="00AD3F4F"/>
    <w:rsid w:val="00AD4E13"/>
    <w:rsid w:val="00AD5293"/>
    <w:rsid w:val="00AD6074"/>
    <w:rsid w:val="00AD66D1"/>
    <w:rsid w:val="00AD6AFE"/>
    <w:rsid w:val="00AD6CAF"/>
    <w:rsid w:val="00AD75B0"/>
    <w:rsid w:val="00AD7B66"/>
    <w:rsid w:val="00AD7BF9"/>
    <w:rsid w:val="00AE0240"/>
    <w:rsid w:val="00AE0DA3"/>
    <w:rsid w:val="00AE1F3D"/>
    <w:rsid w:val="00AE22DE"/>
    <w:rsid w:val="00AE2864"/>
    <w:rsid w:val="00AE6722"/>
    <w:rsid w:val="00AF0F41"/>
    <w:rsid w:val="00AF1D9A"/>
    <w:rsid w:val="00AF1DF9"/>
    <w:rsid w:val="00AF2634"/>
    <w:rsid w:val="00AF2E9D"/>
    <w:rsid w:val="00AF3A9B"/>
    <w:rsid w:val="00AF4A98"/>
    <w:rsid w:val="00AF4E3C"/>
    <w:rsid w:val="00AF6547"/>
    <w:rsid w:val="00AF6FD0"/>
    <w:rsid w:val="00AF7EE5"/>
    <w:rsid w:val="00B019AB"/>
    <w:rsid w:val="00B028A7"/>
    <w:rsid w:val="00B02CBA"/>
    <w:rsid w:val="00B044CF"/>
    <w:rsid w:val="00B051A1"/>
    <w:rsid w:val="00B052C2"/>
    <w:rsid w:val="00B0538A"/>
    <w:rsid w:val="00B057AF"/>
    <w:rsid w:val="00B07818"/>
    <w:rsid w:val="00B13096"/>
    <w:rsid w:val="00B130C4"/>
    <w:rsid w:val="00B14BCB"/>
    <w:rsid w:val="00B1550B"/>
    <w:rsid w:val="00B1698D"/>
    <w:rsid w:val="00B16D66"/>
    <w:rsid w:val="00B16F79"/>
    <w:rsid w:val="00B17B08"/>
    <w:rsid w:val="00B205FA"/>
    <w:rsid w:val="00B21495"/>
    <w:rsid w:val="00B22F78"/>
    <w:rsid w:val="00B23C67"/>
    <w:rsid w:val="00B27D3D"/>
    <w:rsid w:val="00B3023A"/>
    <w:rsid w:val="00B30835"/>
    <w:rsid w:val="00B30B68"/>
    <w:rsid w:val="00B324CF"/>
    <w:rsid w:val="00B334E4"/>
    <w:rsid w:val="00B35B51"/>
    <w:rsid w:val="00B35C2E"/>
    <w:rsid w:val="00B3623D"/>
    <w:rsid w:val="00B405C1"/>
    <w:rsid w:val="00B40812"/>
    <w:rsid w:val="00B41936"/>
    <w:rsid w:val="00B43253"/>
    <w:rsid w:val="00B46A8C"/>
    <w:rsid w:val="00B47471"/>
    <w:rsid w:val="00B47528"/>
    <w:rsid w:val="00B47BB7"/>
    <w:rsid w:val="00B50037"/>
    <w:rsid w:val="00B503CF"/>
    <w:rsid w:val="00B509C5"/>
    <w:rsid w:val="00B52AB2"/>
    <w:rsid w:val="00B53B5F"/>
    <w:rsid w:val="00B547B4"/>
    <w:rsid w:val="00B54D95"/>
    <w:rsid w:val="00B553F3"/>
    <w:rsid w:val="00B57287"/>
    <w:rsid w:val="00B579E4"/>
    <w:rsid w:val="00B601B5"/>
    <w:rsid w:val="00B6062C"/>
    <w:rsid w:val="00B61ECD"/>
    <w:rsid w:val="00B64FA7"/>
    <w:rsid w:val="00B67523"/>
    <w:rsid w:val="00B70085"/>
    <w:rsid w:val="00B700EF"/>
    <w:rsid w:val="00B71877"/>
    <w:rsid w:val="00B745A8"/>
    <w:rsid w:val="00B759C2"/>
    <w:rsid w:val="00B76B29"/>
    <w:rsid w:val="00B76DAA"/>
    <w:rsid w:val="00B8041D"/>
    <w:rsid w:val="00B80F17"/>
    <w:rsid w:val="00B81BD6"/>
    <w:rsid w:val="00B81F15"/>
    <w:rsid w:val="00B82F7D"/>
    <w:rsid w:val="00B833C1"/>
    <w:rsid w:val="00B8354B"/>
    <w:rsid w:val="00B849BD"/>
    <w:rsid w:val="00B84B88"/>
    <w:rsid w:val="00B866C5"/>
    <w:rsid w:val="00B87100"/>
    <w:rsid w:val="00B874C3"/>
    <w:rsid w:val="00B87864"/>
    <w:rsid w:val="00B90858"/>
    <w:rsid w:val="00B9176F"/>
    <w:rsid w:val="00B918A2"/>
    <w:rsid w:val="00B91B28"/>
    <w:rsid w:val="00B9253E"/>
    <w:rsid w:val="00B92C97"/>
    <w:rsid w:val="00B92D1B"/>
    <w:rsid w:val="00B94FF3"/>
    <w:rsid w:val="00B958B7"/>
    <w:rsid w:val="00B96298"/>
    <w:rsid w:val="00B96E43"/>
    <w:rsid w:val="00BA0F4D"/>
    <w:rsid w:val="00BA1444"/>
    <w:rsid w:val="00BA1C80"/>
    <w:rsid w:val="00BA2552"/>
    <w:rsid w:val="00BA2D02"/>
    <w:rsid w:val="00BA356D"/>
    <w:rsid w:val="00BA5068"/>
    <w:rsid w:val="00BA6CC6"/>
    <w:rsid w:val="00BA7718"/>
    <w:rsid w:val="00BA7F32"/>
    <w:rsid w:val="00BB16D2"/>
    <w:rsid w:val="00BB17FC"/>
    <w:rsid w:val="00BB343A"/>
    <w:rsid w:val="00BB4168"/>
    <w:rsid w:val="00BB6E9F"/>
    <w:rsid w:val="00BB77B6"/>
    <w:rsid w:val="00BB79FE"/>
    <w:rsid w:val="00BB7A29"/>
    <w:rsid w:val="00BC18BC"/>
    <w:rsid w:val="00BC26B0"/>
    <w:rsid w:val="00BC2EE3"/>
    <w:rsid w:val="00BC2EF8"/>
    <w:rsid w:val="00BC3167"/>
    <w:rsid w:val="00BC5508"/>
    <w:rsid w:val="00BC581F"/>
    <w:rsid w:val="00BC59CB"/>
    <w:rsid w:val="00BC62D2"/>
    <w:rsid w:val="00BC6C57"/>
    <w:rsid w:val="00BC6ED9"/>
    <w:rsid w:val="00BC7207"/>
    <w:rsid w:val="00BC7797"/>
    <w:rsid w:val="00BD129E"/>
    <w:rsid w:val="00BD3186"/>
    <w:rsid w:val="00BD3CAC"/>
    <w:rsid w:val="00BD42F0"/>
    <w:rsid w:val="00BD44AB"/>
    <w:rsid w:val="00BD575E"/>
    <w:rsid w:val="00BD57D5"/>
    <w:rsid w:val="00BE1BBC"/>
    <w:rsid w:val="00BE287D"/>
    <w:rsid w:val="00BE2BE8"/>
    <w:rsid w:val="00BE2EC2"/>
    <w:rsid w:val="00BE3619"/>
    <w:rsid w:val="00BE6C95"/>
    <w:rsid w:val="00BE7C29"/>
    <w:rsid w:val="00BF07DA"/>
    <w:rsid w:val="00BF0CCB"/>
    <w:rsid w:val="00BF1559"/>
    <w:rsid w:val="00BF2126"/>
    <w:rsid w:val="00BF2F8D"/>
    <w:rsid w:val="00BF4101"/>
    <w:rsid w:val="00BF729E"/>
    <w:rsid w:val="00C006AB"/>
    <w:rsid w:val="00C016AE"/>
    <w:rsid w:val="00C016E3"/>
    <w:rsid w:val="00C01829"/>
    <w:rsid w:val="00C02E6A"/>
    <w:rsid w:val="00C0399F"/>
    <w:rsid w:val="00C0722D"/>
    <w:rsid w:val="00C07320"/>
    <w:rsid w:val="00C103AE"/>
    <w:rsid w:val="00C108A9"/>
    <w:rsid w:val="00C10AA0"/>
    <w:rsid w:val="00C11F48"/>
    <w:rsid w:val="00C12151"/>
    <w:rsid w:val="00C122C7"/>
    <w:rsid w:val="00C12CBA"/>
    <w:rsid w:val="00C1366A"/>
    <w:rsid w:val="00C14168"/>
    <w:rsid w:val="00C14498"/>
    <w:rsid w:val="00C14B22"/>
    <w:rsid w:val="00C166BD"/>
    <w:rsid w:val="00C201FE"/>
    <w:rsid w:val="00C22BA9"/>
    <w:rsid w:val="00C22F3D"/>
    <w:rsid w:val="00C2386E"/>
    <w:rsid w:val="00C2462A"/>
    <w:rsid w:val="00C2475B"/>
    <w:rsid w:val="00C24C8D"/>
    <w:rsid w:val="00C260B0"/>
    <w:rsid w:val="00C32E96"/>
    <w:rsid w:val="00C32F15"/>
    <w:rsid w:val="00C33939"/>
    <w:rsid w:val="00C36E72"/>
    <w:rsid w:val="00C37370"/>
    <w:rsid w:val="00C41F73"/>
    <w:rsid w:val="00C4278D"/>
    <w:rsid w:val="00C42E3F"/>
    <w:rsid w:val="00C43301"/>
    <w:rsid w:val="00C43D00"/>
    <w:rsid w:val="00C43FF7"/>
    <w:rsid w:val="00C446CF"/>
    <w:rsid w:val="00C44E54"/>
    <w:rsid w:val="00C4587A"/>
    <w:rsid w:val="00C45ECA"/>
    <w:rsid w:val="00C46855"/>
    <w:rsid w:val="00C47353"/>
    <w:rsid w:val="00C478B0"/>
    <w:rsid w:val="00C50151"/>
    <w:rsid w:val="00C50B84"/>
    <w:rsid w:val="00C54909"/>
    <w:rsid w:val="00C549FF"/>
    <w:rsid w:val="00C54CBC"/>
    <w:rsid w:val="00C55807"/>
    <w:rsid w:val="00C57D3E"/>
    <w:rsid w:val="00C60487"/>
    <w:rsid w:val="00C6079F"/>
    <w:rsid w:val="00C62924"/>
    <w:rsid w:val="00C63CC1"/>
    <w:rsid w:val="00C6424E"/>
    <w:rsid w:val="00C64307"/>
    <w:rsid w:val="00C65023"/>
    <w:rsid w:val="00C704FB"/>
    <w:rsid w:val="00C72704"/>
    <w:rsid w:val="00C735BC"/>
    <w:rsid w:val="00C73D04"/>
    <w:rsid w:val="00C74D36"/>
    <w:rsid w:val="00C756E2"/>
    <w:rsid w:val="00C76D75"/>
    <w:rsid w:val="00C77056"/>
    <w:rsid w:val="00C77F54"/>
    <w:rsid w:val="00C80608"/>
    <w:rsid w:val="00C8185C"/>
    <w:rsid w:val="00C81DE8"/>
    <w:rsid w:val="00C81E53"/>
    <w:rsid w:val="00C82D0C"/>
    <w:rsid w:val="00C847C3"/>
    <w:rsid w:val="00C84F47"/>
    <w:rsid w:val="00C855AA"/>
    <w:rsid w:val="00C8638C"/>
    <w:rsid w:val="00C874EA"/>
    <w:rsid w:val="00C917B5"/>
    <w:rsid w:val="00C91F7D"/>
    <w:rsid w:val="00C92127"/>
    <w:rsid w:val="00C93654"/>
    <w:rsid w:val="00C9444E"/>
    <w:rsid w:val="00C9447B"/>
    <w:rsid w:val="00C94A1D"/>
    <w:rsid w:val="00C94C33"/>
    <w:rsid w:val="00C95614"/>
    <w:rsid w:val="00C95CA9"/>
    <w:rsid w:val="00C96896"/>
    <w:rsid w:val="00CA0869"/>
    <w:rsid w:val="00CA0C8B"/>
    <w:rsid w:val="00CA1D60"/>
    <w:rsid w:val="00CA2075"/>
    <w:rsid w:val="00CA232E"/>
    <w:rsid w:val="00CA2A18"/>
    <w:rsid w:val="00CA324F"/>
    <w:rsid w:val="00CA65AD"/>
    <w:rsid w:val="00CA7BAD"/>
    <w:rsid w:val="00CA7C38"/>
    <w:rsid w:val="00CB11D6"/>
    <w:rsid w:val="00CB16EA"/>
    <w:rsid w:val="00CB3208"/>
    <w:rsid w:val="00CB4724"/>
    <w:rsid w:val="00CB4CC5"/>
    <w:rsid w:val="00CB5591"/>
    <w:rsid w:val="00CB5A1A"/>
    <w:rsid w:val="00CB5ACA"/>
    <w:rsid w:val="00CB5CBA"/>
    <w:rsid w:val="00CB7A2A"/>
    <w:rsid w:val="00CC11FE"/>
    <w:rsid w:val="00CC1CEA"/>
    <w:rsid w:val="00CC2126"/>
    <w:rsid w:val="00CC3DE3"/>
    <w:rsid w:val="00CC4FC0"/>
    <w:rsid w:val="00CC4FD9"/>
    <w:rsid w:val="00CC6552"/>
    <w:rsid w:val="00CC70EC"/>
    <w:rsid w:val="00CC7B64"/>
    <w:rsid w:val="00CD094B"/>
    <w:rsid w:val="00CD0D47"/>
    <w:rsid w:val="00CD11EF"/>
    <w:rsid w:val="00CD13A9"/>
    <w:rsid w:val="00CD2D3F"/>
    <w:rsid w:val="00CD393D"/>
    <w:rsid w:val="00CE01BC"/>
    <w:rsid w:val="00CE0D4F"/>
    <w:rsid w:val="00CE2A87"/>
    <w:rsid w:val="00CE2FA6"/>
    <w:rsid w:val="00CE3B6D"/>
    <w:rsid w:val="00CE4ADF"/>
    <w:rsid w:val="00CE50E5"/>
    <w:rsid w:val="00CE534E"/>
    <w:rsid w:val="00CE584B"/>
    <w:rsid w:val="00CE5A92"/>
    <w:rsid w:val="00CE5D1B"/>
    <w:rsid w:val="00CE60B6"/>
    <w:rsid w:val="00CE6E5C"/>
    <w:rsid w:val="00CF0287"/>
    <w:rsid w:val="00CF1B9D"/>
    <w:rsid w:val="00CF23EF"/>
    <w:rsid w:val="00CF2468"/>
    <w:rsid w:val="00CF5867"/>
    <w:rsid w:val="00CF6636"/>
    <w:rsid w:val="00CF7ED5"/>
    <w:rsid w:val="00CF7EE4"/>
    <w:rsid w:val="00D00360"/>
    <w:rsid w:val="00D00887"/>
    <w:rsid w:val="00D009BA"/>
    <w:rsid w:val="00D01134"/>
    <w:rsid w:val="00D01FFA"/>
    <w:rsid w:val="00D02002"/>
    <w:rsid w:val="00D041E7"/>
    <w:rsid w:val="00D054FD"/>
    <w:rsid w:val="00D06C41"/>
    <w:rsid w:val="00D106AF"/>
    <w:rsid w:val="00D10B79"/>
    <w:rsid w:val="00D10DF5"/>
    <w:rsid w:val="00D111CB"/>
    <w:rsid w:val="00D111F1"/>
    <w:rsid w:val="00D121AF"/>
    <w:rsid w:val="00D124F7"/>
    <w:rsid w:val="00D13834"/>
    <w:rsid w:val="00D13E22"/>
    <w:rsid w:val="00D14EFC"/>
    <w:rsid w:val="00D15756"/>
    <w:rsid w:val="00D16B33"/>
    <w:rsid w:val="00D175EF"/>
    <w:rsid w:val="00D23660"/>
    <w:rsid w:val="00D27944"/>
    <w:rsid w:val="00D27AC1"/>
    <w:rsid w:val="00D27ADB"/>
    <w:rsid w:val="00D30834"/>
    <w:rsid w:val="00D30EC6"/>
    <w:rsid w:val="00D31E15"/>
    <w:rsid w:val="00D341B4"/>
    <w:rsid w:val="00D346B3"/>
    <w:rsid w:val="00D3727C"/>
    <w:rsid w:val="00D376D6"/>
    <w:rsid w:val="00D37F9C"/>
    <w:rsid w:val="00D41B22"/>
    <w:rsid w:val="00D41B36"/>
    <w:rsid w:val="00D438F4"/>
    <w:rsid w:val="00D43B02"/>
    <w:rsid w:val="00D43E6B"/>
    <w:rsid w:val="00D4724F"/>
    <w:rsid w:val="00D47800"/>
    <w:rsid w:val="00D47D9D"/>
    <w:rsid w:val="00D47F16"/>
    <w:rsid w:val="00D508D5"/>
    <w:rsid w:val="00D50CF0"/>
    <w:rsid w:val="00D5102A"/>
    <w:rsid w:val="00D514B0"/>
    <w:rsid w:val="00D519FA"/>
    <w:rsid w:val="00D51DBC"/>
    <w:rsid w:val="00D53857"/>
    <w:rsid w:val="00D53E8F"/>
    <w:rsid w:val="00D56AAB"/>
    <w:rsid w:val="00D57345"/>
    <w:rsid w:val="00D5740A"/>
    <w:rsid w:val="00D57AA2"/>
    <w:rsid w:val="00D602E3"/>
    <w:rsid w:val="00D61927"/>
    <w:rsid w:val="00D61FAF"/>
    <w:rsid w:val="00D66A70"/>
    <w:rsid w:val="00D67095"/>
    <w:rsid w:val="00D675EF"/>
    <w:rsid w:val="00D67F99"/>
    <w:rsid w:val="00D710DB"/>
    <w:rsid w:val="00D7118B"/>
    <w:rsid w:val="00D73729"/>
    <w:rsid w:val="00D737AC"/>
    <w:rsid w:val="00D74EE2"/>
    <w:rsid w:val="00D76186"/>
    <w:rsid w:val="00D767A1"/>
    <w:rsid w:val="00D777B0"/>
    <w:rsid w:val="00D81BFA"/>
    <w:rsid w:val="00D82D34"/>
    <w:rsid w:val="00D8344B"/>
    <w:rsid w:val="00D85B8D"/>
    <w:rsid w:val="00D87C46"/>
    <w:rsid w:val="00D914CA"/>
    <w:rsid w:val="00D93AA7"/>
    <w:rsid w:val="00D947AE"/>
    <w:rsid w:val="00D94F12"/>
    <w:rsid w:val="00D9750B"/>
    <w:rsid w:val="00D97BBC"/>
    <w:rsid w:val="00DA0A01"/>
    <w:rsid w:val="00DA14CC"/>
    <w:rsid w:val="00DA219A"/>
    <w:rsid w:val="00DA3211"/>
    <w:rsid w:val="00DA4265"/>
    <w:rsid w:val="00DA77ED"/>
    <w:rsid w:val="00DB07D7"/>
    <w:rsid w:val="00DB0BE4"/>
    <w:rsid w:val="00DB131C"/>
    <w:rsid w:val="00DB215E"/>
    <w:rsid w:val="00DB3166"/>
    <w:rsid w:val="00DB336E"/>
    <w:rsid w:val="00DB399E"/>
    <w:rsid w:val="00DB485D"/>
    <w:rsid w:val="00DB49B1"/>
    <w:rsid w:val="00DB4FB0"/>
    <w:rsid w:val="00DB6613"/>
    <w:rsid w:val="00DB7239"/>
    <w:rsid w:val="00DB7A74"/>
    <w:rsid w:val="00DC1E9B"/>
    <w:rsid w:val="00DC320C"/>
    <w:rsid w:val="00DC4709"/>
    <w:rsid w:val="00DC4CFD"/>
    <w:rsid w:val="00DC4F13"/>
    <w:rsid w:val="00DC4F20"/>
    <w:rsid w:val="00DC6B91"/>
    <w:rsid w:val="00DC749A"/>
    <w:rsid w:val="00DD0885"/>
    <w:rsid w:val="00DD2E07"/>
    <w:rsid w:val="00DD3B18"/>
    <w:rsid w:val="00DD3FC7"/>
    <w:rsid w:val="00DD4869"/>
    <w:rsid w:val="00DD5C55"/>
    <w:rsid w:val="00DD6E3F"/>
    <w:rsid w:val="00DE0659"/>
    <w:rsid w:val="00DE09EA"/>
    <w:rsid w:val="00DE4845"/>
    <w:rsid w:val="00DE5925"/>
    <w:rsid w:val="00DE5B4B"/>
    <w:rsid w:val="00DE5F47"/>
    <w:rsid w:val="00DE5FA2"/>
    <w:rsid w:val="00DE611D"/>
    <w:rsid w:val="00DE6655"/>
    <w:rsid w:val="00DE6910"/>
    <w:rsid w:val="00DE7F1F"/>
    <w:rsid w:val="00DF0D94"/>
    <w:rsid w:val="00DF1093"/>
    <w:rsid w:val="00DF146E"/>
    <w:rsid w:val="00DF2E66"/>
    <w:rsid w:val="00DF3677"/>
    <w:rsid w:val="00DF6822"/>
    <w:rsid w:val="00DF6D53"/>
    <w:rsid w:val="00DF6EDD"/>
    <w:rsid w:val="00E0140A"/>
    <w:rsid w:val="00E0300B"/>
    <w:rsid w:val="00E03CA6"/>
    <w:rsid w:val="00E054ED"/>
    <w:rsid w:val="00E057C5"/>
    <w:rsid w:val="00E05FDF"/>
    <w:rsid w:val="00E075CD"/>
    <w:rsid w:val="00E10628"/>
    <w:rsid w:val="00E10FA3"/>
    <w:rsid w:val="00E11897"/>
    <w:rsid w:val="00E11E3D"/>
    <w:rsid w:val="00E12614"/>
    <w:rsid w:val="00E139DE"/>
    <w:rsid w:val="00E13EA4"/>
    <w:rsid w:val="00E147B5"/>
    <w:rsid w:val="00E15592"/>
    <w:rsid w:val="00E209F8"/>
    <w:rsid w:val="00E2121E"/>
    <w:rsid w:val="00E21289"/>
    <w:rsid w:val="00E2374A"/>
    <w:rsid w:val="00E2473D"/>
    <w:rsid w:val="00E25D32"/>
    <w:rsid w:val="00E277CC"/>
    <w:rsid w:val="00E279B0"/>
    <w:rsid w:val="00E279C1"/>
    <w:rsid w:val="00E35C14"/>
    <w:rsid w:val="00E4182F"/>
    <w:rsid w:val="00E425CE"/>
    <w:rsid w:val="00E42E9E"/>
    <w:rsid w:val="00E454D1"/>
    <w:rsid w:val="00E458A1"/>
    <w:rsid w:val="00E469D0"/>
    <w:rsid w:val="00E520E6"/>
    <w:rsid w:val="00E52E4D"/>
    <w:rsid w:val="00E546DA"/>
    <w:rsid w:val="00E55C63"/>
    <w:rsid w:val="00E55F2E"/>
    <w:rsid w:val="00E605FB"/>
    <w:rsid w:val="00E62EE3"/>
    <w:rsid w:val="00E64406"/>
    <w:rsid w:val="00E660CC"/>
    <w:rsid w:val="00E66ABD"/>
    <w:rsid w:val="00E6762E"/>
    <w:rsid w:val="00E679E3"/>
    <w:rsid w:val="00E702BA"/>
    <w:rsid w:val="00E71B19"/>
    <w:rsid w:val="00E7391D"/>
    <w:rsid w:val="00E73CD1"/>
    <w:rsid w:val="00E73F21"/>
    <w:rsid w:val="00E76624"/>
    <w:rsid w:val="00E77B6D"/>
    <w:rsid w:val="00E77E99"/>
    <w:rsid w:val="00E80F39"/>
    <w:rsid w:val="00E826D6"/>
    <w:rsid w:val="00E843C4"/>
    <w:rsid w:val="00E85511"/>
    <w:rsid w:val="00E858C5"/>
    <w:rsid w:val="00E85BDF"/>
    <w:rsid w:val="00E85D74"/>
    <w:rsid w:val="00E86CD9"/>
    <w:rsid w:val="00E871CE"/>
    <w:rsid w:val="00E87EB0"/>
    <w:rsid w:val="00E901B7"/>
    <w:rsid w:val="00E9126B"/>
    <w:rsid w:val="00E92296"/>
    <w:rsid w:val="00E9352A"/>
    <w:rsid w:val="00E94731"/>
    <w:rsid w:val="00E95551"/>
    <w:rsid w:val="00E95E96"/>
    <w:rsid w:val="00E95ED3"/>
    <w:rsid w:val="00E96A66"/>
    <w:rsid w:val="00E97876"/>
    <w:rsid w:val="00E97A76"/>
    <w:rsid w:val="00EA2049"/>
    <w:rsid w:val="00EA2252"/>
    <w:rsid w:val="00EA2387"/>
    <w:rsid w:val="00EA2FE1"/>
    <w:rsid w:val="00EA4844"/>
    <w:rsid w:val="00EA7756"/>
    <w:rsid w:val="00EB00F7"/>
    <w:rsid w:val="00EB04D8"/>
    <w:rsid w:val="00EB0759"/>
    <w:rsid w:val="00EB2B0E"/>
    <w:rsid w:val="00EB3341"/>
    <w:rsid w:val="00EB38E1"/>
    <w:rsid w:val="00EB6803"/>
    <w:rsid w:val="00EC0560"/>
    <w:rsid w:val="00EC11EA"/>
    <w:rsid w:val="00EC2992"/>
    <w:rsid w:val="00EC4B6F"/>
    <w:rsid w:val="00EC595D"/>
    <w:rsid w:val="00EC5A0A"/>
    <w:rsid w:val="00EC66BA"/>
    <w:rsid w:val="00EC6F29"/>
    <w:rsid w:val="00EC799F"/>
    <w:rsid w:val="00ED044F"/>
    <w:rsid w:val="00ED1558"/>
    <w:rsid w:val="00ED2332"/>
    <w:rsid w:val="00ED2E64"/>
    <w:rsid w:val="00ED320D"/>
    <w:rsid w:val="00ED632E"/>
    <w:rsid w:val="00ED7B36"/>
    <w:rsid w:val="00EE1B77"/>
    <w:rsid w:val="00EE3FD0"/>
    <w:rsid w:val="00EE5FC7"/>
    <w:rsid w:val="00EE6339"/>
    <w:rsid w:val="00EE6965"/>
    <w:rsid w:val="00EE7261"/>
    <w:rsid w:val="00EE7F9F"/>
    <w:rsid w:val="00EF0118"/>
    <w:rsid w:val="00EF1E36"/>
    <w:rsid w:val="00EF1EA5"/>
    <w:rsid w:val="00EF305E"/>
    <w:rsid w:val="00EF3099"/>
    <w:rsid w:val="00EF48BA"/>
    <w:rsid w:val="00EF599D"/>
    <w:rsid w:val="00EF61F8"/>
    <w:rsid w:val="00EF7D1B"/>
    <w:rsid w:val="00F00522"/>
    <w:rsid w:val="00F00D2E"/>
    <w:rsid w:val="00F0126E"/>
    <w:rsid w:val="00F01E68"/>
    <w:rsid w:val="00F0304B"/>
    <w:rsid w:val="00F0605B"/>
    <w:rsid w:val="00F1136B"/>
    <w:rsid w:val="00F1138B"/>
    <w:rsid w:val="00F113A1"/>
    <w:rsid w:val="00F1141D"/>
    <w:rsid w:val="00F118EF"/>
    <w:rsid w:val="00F11D58"/>
    <w:rsid w:val="00F14193"/>
    <w:rsid w:val="00F14B31"/>
    <w:rsid w:val="00F204B5"/>
    <w:rsid w:val="00F204E6"/>
    <w:rsid w:val="00F22214"/>
    <w:rsid w:val="00F25D53"/>
    <w:rsid w:val="00F264C9"/>
    <w:rsid w:val="00F30393"/>
    <w:rsid w:val="00F30886"/>
    <w:rsid w:val="00F3139F"/>
    <w:rsid w:val="00F31B8B"/>
    <w:rsid w:val="00F31CF4"/>
    <w:rsid w:val="00F32A8E"/>
    <w:rsid w:val="00F3329E"/>
    <w:rsid w:val="00F333FF"/>
    <w:rsid w:val="00F33854"/>
    <w:rsid w:val="00F367D5"/>
    <w:rsid w:val="00F36904"/>
    <w:rsid w:val="00F37090"/>
    <w:rsid w:val="00F40113"/>
    <w:rsid w:val="00F4119D"/>
    <w:rsid w:val="00F4197C"/>
    <w:rsid w:val="00F41C56"/>
    <w:rsid w:val="00F42544"/>
    <w:rsid w:val="00F42FE8"/>
    <w:rsid w:val="00F432D6"/>
    <w:rsid w:val="00F432D9"/>
    <w:rsid w:val="00F43AB7"/>
    <w:rsid w:val="00F45AF9"/>
    <w:rsid w:val="00F46A94"/>
    <w:rsid w:val="00F46EFE"/>
    <w:rsid w:val="00F473BE"/>
    <w:rsid w:val="00F47627"/>
    <w:rsid w:val="00F506D5"/>
    <w:rsid w:val="00F5194E"/>
    <w:rsid w:val="00F524A8"/>
    <w:rsid w:val="00F52AC3"/>
    <w:rsid w:val="00F52B41"/>
    <w:rsid w:val="00F5519B"/>
    <w:rsid w:val="00F5644B"/>
    <w:rsid w:val="00F56F61"/>
    <w:rsid w:val="00F57047"/>
    <w:rsid w:val="00F60C47"/>
    <w:rsid w:val="00F613F7"/>
    <w:rsid w:val="00F62616"/>
    <w:rsid w:val="00F632B9"/>
    <w:rsid w:val="00F637A8"/>
    <w:rsid w:val="00F65D93"/>
    <w:rsid w:val="00F6619E"/>
    <w:rsid w:val="00F662E9"/>
    <w:rsid w:val="00F66CC7"/>
    <w:rsid w:val="00F709A2"/>
    <w:rsid w:val="00F722A8"/>
    <w:rsid w:val="00F72538"/>
    <w:rsid w:val="00F72D6D"/>
    <w:rsid w:val="00F73F7D"/>
    <w:rsid w:val="00F760A3"/>
    <w:rsid w:val="00F76272"/>
    <w:rsid w:val="00F77B9D"/>
    <w:rsid w:val="00F77ED9"/>
    <w:rsid w:val="00F82192"/>
    <w:rsid w:val="00F8227A"/>
    <w:rsid w:val="00F84E3C"/>
    <w:rsid w:val="00F86047"/>
    <w:rsid w:val="00F878FC"/>
    <w:rsid w:val="00F87AD4"/>
    <w:rsid w:val="00F904C9"/>
    <w:rsid w:val="00F91136"/>
    <w:rsid w:val="00F9115E"/>
    <w:rsid w:val="00F9219E"/>
    <w:rsid w:val="00F936A1"/>
    <w:rsid w:val="00F93826"/>
    <w:rsid w:val="00F967EA"/>
    <w:rsid w:val="00F96A34"/>
    <w:rsid w:val="00F96F2F"/>
    <w:rsid w:val="00F97229"/>
    <w:rsid w:val="00F97AA9"/>
    <w:rsid w:val="00FA2737"/>
    <w:rsid w:val="00FA29D7"/>
    <w:rsid w:val="00FA2C7B"/>
    <w:rsid w:val="00FA3F88"/>
    <w:rsid w:val="00FA54CE"/>
    <w:rsid w:val="00FA5523"/>
    <w:rsid w:val="00FA6CD0"/>
    <w:rsid w:val="00FB013F"/>
    <w:rsid w:val="00FB03E1"/>
    <w:rsid w:val="00FB1767"/>
    <w:rsid w:val="00FB5020"/>
    <w:rsid w:val="00FB53A3"/>
    <w:rsid w:val="00FB56EF"/>
    <w:rsid w:val="00FB6C7D"/>
    <w:rsid w:val="00FB71AA"/>
    <w:rsid w:val="00FC2DB2"/>
    <w:rsid w:val="00FC2FA6"/>
    <w:rsid w:val="00FC350E"/>
    <w:rsid w:val="00FC3835"/>
    <w:rsid w:val="00FC3F95"/>
    <w:rsid w:val="00FC4C89"/>
    <w:rsid w:val="00FC7498"/>
    <w:rsid w:val="00FC7A67"/>
    <w:rsid w:val="00FD2671"/>
    <w:rsid w:val="00FD4DA7"/>
    <w:rsid w:val="00FD5F26"/>
    <w:rsid w:val="00FD6A99"/>
    <w:rsid w:val="00FD6B6B"/>
    <w:rsid w:val="00FD6CD8"/>
    <w:rsid w:val="00FD6E57"/>
    <w:rsid w:val="00FD7057"/>
    <w:rsid w:val="00FD73B8"/>
    <w:rsid w:val="00FD7CC3"/>
    <w:rsid w:val="00FE004C"/>
    <w:rsid w:val="00FE020E"/>
    <w:rsid w:val="00FE0690"/>
    <w:rsid w:val="00FE0C3B"/>
    <w:rsid w:val="00FE0F71"/>
    <w:rsid w:val="00FE1222"/>
    <w:rsid w:val="00FE1292"/>
    <w:rsid w:val="00FE1B50"/>
    <w:rsid w:val="00FE3436"/>
    <w:rsid w:val="00FE441C"/>
    <w:rsid w:val="00FE44CC"/>
    <w:rsid w:val="00FE4BF1"/>
    <w:rsid w:val="00FE52D0"/>
    <w:rsid w:val="00FE6586"/>
    <w:rsid w:val="00FE71C6"/>
    <w:rsid w:val="00FE7574"/>
    <w:rsid w:val="00FF217F"/>
    <w:rsid w:val="00FF373E"/>
    <w:rsid w:val="00FF382B"/>
    <w:rsid w:val="00FF3C5F"/>
    <w:rsid w:val="00FF3D43"/>
    <w:rsid w:val="00FF3DF4"/>
    <w:rsid w:val="00FF5F8F"/>
    <w:rsid w:val="0DFCF6DD"/>
    <w:rsid w:val="19CA2F3E"/>
    <w:rsid w:val="1CC2BFEA"/>
    <w:rsid w:val="232A9E2B"/>
    <w:rsid w:val="3411838D"/>
    <w:rsid w:val="4B3C8679"/>
    <w:rsid w:val="68774F0B"/>
    <w:rsid w:val="6FC39009"/>
    <w:rsid w:val="7DBA63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FB8F5"/>
  <w15:docId w15:val="{85F15318-E787-4BFD-96DA-095FB988E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0" w:qFormat="1"/>
    <w:lsdException w:name="heading 3" w:uiPriority="0" w:qFormat="1"/>
    <w:lsdException w:name="heading 4" w:uiPriority="9"/>
    <w:lsdException w:name="heading 5" w:uiPriority="9"/>
    <w:lsdException w:name="heading 6" w:uiPriority="9"/>
    <w:lsdException w:name="heading 7" w:uiPriority="9"/>
    <w:lsdException w:name="heading 8" w:uiPriority="9"/>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D7453"/>
    <w:pPr>
      <w:tabs>
        <w:tab w:val="left" w:pos="-567"/>
      </w:tabs>
      <w:spacing w:line="269" w:lineRule="auto"/>
    </w:pPr>
    <w:rPr>
      <w:rFonts w:ascii="Arial" w:hAnsi="Arial"/>
    </w:rPr>
  </w:style>
  <w:style w:type="paragraph" w:styleId="Kop1">
    <w:name w:val="heading 1"/>
    <w:basedOn w:val="Standaard"/>
    <w:next w:val="Standaard"/>
    <w:link w:val="Kop1Char"/>
    <w:rsid w:val="00422EE9"/>
    <w:pPr>
      <w:keepNext/>
      <w:pageBreakBefore/>
      <w:widowControl w:val="0"/>
      <w:numPr>
        <w:numId w:val="1"/>
      </w:numPr>
      <w:spacing w:before="360" w:after="120"/>
      <w:outlineLvl w:val="0"/>
    </w:pPr>
    <w:rPr>
      <w:b/>
      <w:kern w:val="28"/>
      <w:sz w:val="24"/>
    </w:rPr>
  </w:style>
  <w:style w:type="paragraph" w:styleId="Kop2">
    <w:name w:val="heading 2"/>
    <w:aliases w:val="Kop [2]"/>
    <w:basedOn w:val="Kop1"/>
    <w:next w:val="Standaard"/>
    <w:autoRedefine/>
    <w:qFormat/>
    <w:rsid w:val="00D73729"/>
    <w:pPr>
      <w:pageBreakBefore w:val="0"/>
      <w:numPr>
        <w:ilvl w:val="1"/>
        <w:numId w:val="21"/>
      </w:numPr>
      <w:tabs>
        <w:tab w:val="left" w:pos="0"/>
        <w:tab w:val="left" w:pos="567"/>
      </w:tabs>
      <w:spacing w:before="0" w:after="0"/>
      <w:outlineLvl w:val="1"/>
    </w:pPr>
    <w:rPr>
      <w:spacing w:val="-2"/>
      <w:kern w:val="0"/>
      <w:sz w:val="20"/>
    </w:rPr>
  </w:style>
  <w:style w:type="paragraph" w:styleId="Kop3">
    <w:name w:val="heading 3"/>
    <w:aliases w:val="Kop [3]"/>
    <w:basedOn w:val="Standaard"/>
    <w:next w:val="Standaard"/>
    <w:qFormat/>
    <w:rsid w:val="001510CB"/>
    <w:pPr>
      <w:keepNext/>
      <w:widowControl w:val="0"/>
      <w:tabs>
        <w:tab w:val="left" w:pos="0"/>
      </w:tabs>
      <w:spacing w:before="240" w:after="60"/>
      <w:outlineLvl w:val="2"/>
    </w:pPr>
    <w:rPr>
      <w:b/>
    </w:rPr>
  </w:style>
  <w:style w:type="paragraph" w:styleId="Kop4">
    <w:name w:val="heading 4"/>
    <w:aliases w:val="054,Level 2 - a"/>
    <w:basedOn w:val="Standaard"/>
    <w:next w:val="Standaard"/>
    <w:rsid w:val="00422EE9"/>
    <w:pPr>
      <w:keepNext/>
      <w:numPr>
        <w:ilvl w:val="3"/>
        <w:numId w:val="1"/>
      </w:numPr>
      <w:spacing w:before="240" w:after="60"/>
      <w:outlineLvl w:val="3"/>
    </w:pPr>
    <w:rPr>
      <w:b/>
    </w:rPr>
  </w:style>
  <w:style w:type="paragraph" w:styleId="Kop5">
    <w:name w:val="heading 5"/>
    <w:aliases w:val="Level 3 - i"/>
    <w:basedOn w:val="Standaard"/>
    <w:next w:val="Standaard"/>
    <w:rsid w:val="00422EE9"/>
    <w:pPr>
      <w:numPr>
        <w:ilvl w:val="4"/>
        <w:numId w:val="1"/>
      </w:numPr>
      <w:spacing w:before="240" w:after="60"/>
      <w:outlineLvl w:val="4"/>
    </w:pPr>
    <w:rPr>
      <w:b/>
    </w:rPr>
  </w:style>
  <w:style w:type="paragraph" w:styleId="Kop6">
    <w:name w:val="heading 6"/>
    <w:aliases w:val="Legal Level 1."/>
    <w:basedOn w:val="Standaard"/>
    <w:next w:val="Standaard"/>
    <w:rsid w:val="00422EE9"/>
    <w:pPr>
      <w:numPr>
        <w:ilvl w:val="5"/>
        <w:numId w:val="1"/>
      </w:numPr>
      <w:spacing w:before="240" w:after="60"/>
      <w:outlineLvl w:val="5"/>
    </w:pPr>
    <w:rPr>
      <w:i/>
      <w:sz w:val="22"/>
    </w:rPr>
  </w:style>
  <w:style w:type="paragraph" w:styleId="Kop7">
    <w:name w:val="heading 7"/>
    <w:aliases w:val="Niet gebruiken c,Legal Level1.1.,Legal Level 1.1."/>
    <w:basedOn w:val="Standaard"/>
    <w:next w:val="Standaard"/>
    <w:rsid w:val="00422EE9"/>
    <w:pPr>
      <w:numPr>
        <w:ilvl w:val="6"/>
        <w:numId w:val="1"/>
      </w:numPr>
      <w:spacing w:before="240" w:after="60"/>
      <w:outlineLvl w:val="6"/>
    </w:pPr>
  </w:style>
  <w:style w:type="paragraph" w:styleId="Kop8">
    <w:name w:val="heading 8"/>
    <w:aliases w:val="Niet gebruiken d,Legal Level 1.1.1."/>
    <w:basedOn w:val="Standaard"/>
    <w:next w:val="Standaard"/>
    <w:rsid w:val="00422EE9"/>
    <w:pPr>
      <w:numPr>
        <w:ilvl w:val="7"/>
        <w:numId w:val="1"/>
      </w:numPr>
      <w:spacing w:before="240" w:after="60"/>
      <w:outlineLvl w:val="7"/>
    </w:pPr>
    <w:rPr>
      <w:i/>
    </w:rPr>
  </w:style>
  <w:style w:type="paragraph" w:styleId="Kop9">
    <w:name w:val="heading 9"/>
    <w:aliases w:val="Bijlage,Kop 9 voor bijlagen,Niet gebruiken e,Legal Level 1.1.1.1."/>
    <w:basedOn w:val="Standaard"/>
    <w:next w:val="Standaard"/>
    <w:rsid w:val="00422EE9"/>
    <w:pPr>
      <w:numPr>
        <w:ilvl w:val="8"/>
        <w:numId w:val="1"/>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oetnootmarkering">
    <w:name w:val="footnote reference"/>
    <w:basedOn w:val="Standaardalinea-lettertype"/>
    <w:semiHidden/>
    <w:rsid w:val="00422EE9"/>
  </w:style>
  <w:style w:type="paragraph" w:styleId="Koptekst">
    <w:name w:val="header"/>
    <w:aliases w:val="Gewone tekst"/>
    <w:basedOn w:val="Standaard"/>
    <w:link w:val="KoptekstChar"/>
    <w:rsid w:val="00422EE9"/>
    <w:pPr>
      <w:tabs>
        <w:tab w:val="right" w:pos="9406"/>
      </w:tabs>
      <w:spacing w:before="120"/>
    </w:pPr>
    <w:rPr>
      <w:b/>
    </w:rPr>
  </w:style>
  <w:style w:type="paragraph" w:styleId="Voettekst">
    <w:name w:val="footer"/>
    <w:basedOn w:val="Standaard"/>
    <w:link w:val="VoettekstChar"/>
    <w:rsid w:val="00422EE9"/>
    <w:pPr>
      <w:tabs>
        <w:tab w:val="center" w:pos="4703"/>
        <w:tab w:val="right" w:pos="9406"/>
      </w:tabs>
    </w:pPr>
  </w:style>
  <w:style w:type="paragraph" w:styleId="Inhopg1">
    <w:name w:val="toc 1"/>
    <w:basedOn w:val="Standaard"/>
    <w:next w:val="Standaard"/>
    <w:autoRedefine/>
    <w:uiPriority w:val="39"/>
    <w:unhideWhenUsed/>
    <w:rsid w:val="002331A6"/>
    <w:pPr>
      <w:tabs>
        <w:tab w:val="clear" w:pos="-567"/>
        <w:tab w:val="right" w:leader="dot" w:pos="8222"/>
      </w:tabs>
      <w:spacing w:before="60" w:after="60"/>
    </w:pPr>
    <w:rPr>
      <w:b/>
      <w:noProof/>
    </w:rPr>
  </w:style>
  <w:style w:type="paragraph" w:customStyle="1" w:styleId="alinea">
    <w:name w:val="alinea"/>
    <w:next w:val="Standaard"/>
    <w:semiHidden/>
    <w:rsid w:val="00422EE9"/>
    <w:pPr>
      <w:ind w:left="567"/>
    </w:pPr>
    <w:rPr>
      <w:rFonts w:ascii="Arial" w:hAnsi="Arial"/>
      <w:noProof/>
    </w:rPr>
  </w:style>
  <w:style w:type="paragraph" w:styleId="Inhopg2">
    <w:name w:val="toc 2"/>
    <w:basedOn w:val="Standaard"/>
    <w:next w:val="Standaard"/>
    <w:autoRedefine/>
    <w:uiPriority w:val="39"/>
    <w:unhideWhenUsed/>
    <w:rsid w:val="00CF7ED5"/>
    <w:pPr>
      <w:tabs>
        <w:tab w:val="clear" w:pos="-567"/>
        <w:tab w:val="left" w:pos="600"/>
        <w:tab w:val="right" w:leader="dot" w:pos="8165"/>
      </w:tabs>
      <w:ind w:right="-57"/>
    </w:pPr>
  </w:style>
  <w:style w:type="paragraph" w:styleId="Inhopg3">
    <w:name w:val="toc 3"/>
    <w:basedOn w:val="Standaard"/>
    <w:autoRedefine/>
    <w:uiPriority w:val="39"/>
    <w:rsid w:val="00722EE0"/>
    <w:pPr>
      <w:tabs>
        <w:tab w:val="clear" w:pos="-567"/>
        <w:tab w:val="left" w:pos="800"/>
        <w:tab w:val="right" w:leader="dot" w:pos="8222"/>
      </w:tabs>
      <w:ind w:right="-57"/>
    </w:pPr>
    <w:rPr>
      <w:bCs/>
    </w:rPr>
  </w:style>
  <w:style w:type="paragraph" w:styleId="Inhopg4">
    <w:name w:val="toc 4"/>
    <w:basedOn w:val="Standaard"/>
    <w:next w:val="Standaard"/>
    <w:autoRedefine/>
    <w:uiPriority w:val="39"/>
    <w:rsid w:val="00422EE9"/>
    <w:pPr>
      <w:ind w:left="600"/>
    </w:pPr>
    <w:rPr>
      <w:rFonts w:ascii="Calibri" w:hAnsi="Calibri"/>
    </w:rPr>
  </w:style>
  <w:style w:type="paragraph" w:styleId="Inhopg5">
    <w:name w:val="toc 5"/>
    <w:basedOn w:val="Standaard"/>
    <w:next w:val="Standaard"/>
    <w:autoRedefine/>
    <w:uiPriority w:val="39"/>
    <w:rsid w:val="00422EE9"/>
    <w:pPr>
      <w:ind w:left="800"/>
    </w:pPr>
    <w:rPr>
      <w:rFonts w:ascii="Calibri" w:hAnsi="Calibri"/>
    </w:rPr>
  </w:style>
  <w:style w:type="paragraph" w:styleId="Inhopg6">
    <w:name w:val="toc 6"/>
    <w:basedOn w:val="Standaard"/>
    <w:next w:val="Standaard"/>
    <w:autoRedefine/>
    <w:uiPriority w:val="39"/>
    <w:rsid w:val="00422EE9"/>
    <w:pPr>
      <w:ind w:left="1000"/>
    </w:pPr>
    <w:rPr>
      <w:rFonts w:ascii="Calibri" w:hAnsi="Calibri"/>
    </w:rPr>
  </w:style>
  <w:style w:type="paragraph" w:styleId="Inhopg7">
    <w:name w:val="toc 7"/>
    <w:basedOn w:val="Standaard"/>
    <w:next w:val="Standaard"/>
    <w:autoRedefine/>
    <w:uiPriority w:val="39"/>
    <w:rsid w:val="00422EE9"/>
    <w:pPr>
      <w:ind w:left="1200"/>
    </w:pPr>
    <w:rPr>
      <w:rFonts w:ascii="Calibri" w:hAnsi="Calibri"/>
    </w:rPr>
  </w:style>
  <w:style w:type="paragraph" w:styleId="Inhopg8">
    <w:name w:val="toc 8"/>
    <w:basedOn w:val="Standaard"/>
    <w:next w:val="Standaard"/>
    <w:autoRedefine/>
    <w:uiPriority w:val="39"/>
    <w:rsid w:val="00422EE9"/>
    <w:pPr>
      <w:ind w:left="1400"/>
    </w:pPr>
    <w:rPr>
      <w:rFonts w:ascii="Calibri" w:hAnsi="Calibri"/>
    </w:rPr>
  </w:style>
  <w:style w:type="paragraph" w:styleId="Inhopg9">
    <w:name w:val="toc 9"/>
    <w:basedOn w:val="Standaard"/>
    <w:next w:val="Standaard"/>
    <w:autoRedefine/>
    <w:uiPriority w:val="39"/>
    <w:rsid w:val="00422EE9"/>
    <w:pPr>
      <w:ind w:left="1600"/>
    </w:pPr>
    <w:rPr>
      <w:rFonts w:ascii="Calibri" w:hAnsi="Calibri"/>
    </w:rPr>
  </w:style>
  <w:style w:type="character" w:styleId="Paginanummer">
    <w:name w:val="page number"/>
    <w:basedOn w:val="Standaardalinea-lettertype"/>
    <w:semiHidden/>
    <w:rsid w:val="00422EE9"/>
  </w:style>
  <w:style w:type="paragraph" w:styleId="Lijst">
    <w:name w:val="List"/>
    <w:basedOn w:val="Standaard"/>
    <w:semiHidden/>
    <w:rsid w:val="00422EE9"/>
    <w:pPr>
      <w:ind w:left="283" w:hanging="283"/>
    </w:pPr>
  </w:style>
  <w:style w:type="paragraph" w:styleId="Lijst2">
    <w:name w:val="List 2"/>
    <w:basedOn w:val="Standaard"/>
    <w:semiHidden/>
    <w:rsid w:val="00422EE9"/>
    <w:pPr>
      <w:ind w:left="566" w:hanging="283"/>
    </w:pPr>
  </w:style>
  <w:style w:type="paragraph" w:styleId="Lijstopsomteken">
    <w:name w:val="List Bullet"/>
    <w:basedOn w:val="Standaard"/>
    <w:autoRedefine/>
    <w:semiHidden/>
    <w:rsid w:val="00422EE9"/>
  </w:style>
  <w:style w:type="paragraph" w:styleId="Lijstopsomteken2">
    <w:name w:val="List Bullet 2"/>
    <w:basedOn w:val="Standaard"/>
    <w:autoRedefine/>
    <w:semiHidden/>
    <w:rsid w:val="00422EE9"/>
    <w:pPr>
      <w:ind w:left="566" w:hanging="283"/>
    </w:pPr>
  </w:style>
  <w:style w:type="paragraph" w:styleId="Bijschrift">
    <w:name w:val="caption"/>
    <w:basedOn w:val="Standaard"/>
    <w:next w:val="Standaard"/>
    <w:rsid w:val="00422EE9"/>
    <w:pPr>
      <w:spacing w:before="120" w:after="120"/>
    </w:pPr>
    <w:rPr>
      <w:b/>
    </w:rPr>
  </w:style>
  <w:style w:type="paragraph" w:styleId="Titel">
    <w:name w:val="Title"/>
    <w:basedOn w:val="Standaard"/>
    <w:rsid w:val="00422EE9"/>
    <w:pPr>
      <w:spacing w:before="240" w:after="60"/>
      <w:jc w:val="center"/>
    </w:pPr>
    <w:rPr>
      <w:b/>
      <w:kern w:val="28"/>
      <w:sz w:val="32"/>
    </w:rPr>
  </w:style>
  <w:style w:type="paragraph" w:styleId="Plattetekst">
    <w:name w:val="Body Text"/>
    <w:basedOn w:val="Standaard"/>
    <w:semiHidden/>
    <w:rsid w:val="00422EE9"/>
  </w:style>
  <w:style w:type="paragraph" w:styleId="Ondertitel">
    <w:name w:val="Subtitle"/>
    <w:basedOn w:val="Standaard"/>
    <w:rsid w:val="00422EE9"/>
    <w:pPr>
      <w:spacing w:after="60"/>
      <w:jc w:val="center"/>
    </w:pPr>
    <w:rPr>
      <w:sz w:val="24"/>
    </w:rPr>
  </w:style>
  <w:style w:type="paragraph" w:styleId="Lijstmetafbeeldingen">
    <w:name w:val="table of figures"/>
    <w:basedOn w:val="Standaard"/>
    <w:next w:val="Standaard"/>
    <w:semiHidden/>
    <w:rsid w:val="00422EE9"/>
    <w:pPr>
      <w:ind w:left="400" w:hanging="400"/>
    </w:pPr>
  </w:style>
  <w:style w:type="paragraph" w:styleId="Index1">
    <w:name w:val="index 1"/>
    <w:basedOn w:val="Standaard"/>
    <w:next w:val="Standaard"/>
    <w:autoRedefine/>
    <w:semiHidden/>
    <w:rsid w:val="00422EE9"/>
    <w:pPr>
      <w:ind w:left="200" w:hanging="200"/>
    </w:pPr>
  </w:style>
  <w:style w:type="paragraph" w:styleId="Index2">
    <w:name w:val="index 2"/>
    <w:basedOn w:val="Standaard"/>
    <w:next w:val="Standaard"/>
    <w:autoRedefine/>
    <w:semiHidden/>
    <w:rsid w:val="00422EE9"/>
    <w:pPr>
      <w:ind w:left="400" w:hanging="200"/>
    </w:pPr>
  </w:style>
  <w:style w:type="paragraph" w:styleId="Index3">
    <w:name w:val="index 3"/>
    <w:basedOn w:val="Standaard"/>
    <w:next w:val="Standaard"/>
    <w:autoRedefine/>
    <w:semiHidden/>
    <w:rsid w:val="00422EE9"/>
    <w:pPr>
      <w:ind w:left="600" w:hanging="200"/>
    </w:pPr>
  </w:style>
  <w:style w:type="paragraph" w:styleId="Index4">
    <w:name w:val="index 4"/>
    <w:basedOn w:val="Standaard"/>
    <w:next w:val="Standaard"/>
    <w:autoRedefine/>
    <w:semiHidden/>
    <w:rsid w:val="00422EE9"/>
    <w:pPr>
      <w:ind w:left="800" w:hanging="200"/>
    </w:pPr>
  </w:style>
  <w:style w:type="paragraph" w:styleId="Index5">
    <w:name w:val="index 5"/>
    <w:basedOn w:val="Standaard"/>
    <w:next w:val="Standaard"/>
    <w:autoRedefine/>
    <w:semiHidden/>
    <w:rsid w:val="00422EE9"/>
    <w:pPr>
      <w:ind w:left="1000" w:hanging="200"/>
    </w:pPr>
  </w:style>
  <w:style w:type="paragraph" w:styleId="Index6">
    <w:name w:val="index 6"/>
    <w:basedOn w:val="Standaard"/>
    <w:next w:val="Standaard"/>
    <w:autoRedefine/>
    <w:semiHidden/>
    <w:rsid w:val="00422EE9"/>
    <w:pPr>
      <w:ind w:left="1200" w:hanging="200"/>
    </w:pPr>
  </w:style>
  <w:style w:type="paragraph" w:styleId="Index7">
    <w:name w:val="index 7"/>
    <w:basedOn w:val="Standaard"/>
    <w:next w:val="Standaard"/>
    <w:autoRedefine/>
    <w:semiHidden/>
    <w:rsid w:val="00422EE9"/>
    <w:pPr>
      <w:ind w:left="1400" w:hanging="200"/>
    </w:pPr>
  </w:style>
  <w:style w:type="paragraph" w:styleId="Index8">
    <w:name w:val="index 8"/>
    <w:basedOn w:val="Standaard"/>
    <w:next w:val="Standaard"/>
    <w:autoRedefine/>
    <w:semiHidden/>
    <w:rsid w:val="00422EE9"/>
    <w:pPr>
      <w:ind w:left="1600" w:hanging="200"/>
    </w:pPr>
  </w:style>
  <w:style w:type="paragraph" w:styleId="Index9">
    <w:name w:val="index 9"/>
    <w:basedOn w:val="Standaard"/>
    <w:next w:val="Standaard"/>
    <w:autoRedefine/>
    <w:semiHidden/>
    <w:rsid w:val="00422EE9"/>
    <w:pPr>
      <w:ind w:left="1800" w:hanging="200"/>
    </w:pPr>
  </w:style>
  <w:style w:type="paragraph" w:styleId="Indexkop">
    <w:name w:val="index heading"/>
    <w:basedOn w:val="Standaard"/>
    <w:next w:val="Index1"/>
    <w:semiHidden/>
    <w:rsid w:val="00422EE9"/>
  </w:style>
  <w:style w:type="paragraph" w:styleId="Documentstructuur">
    <w:name w:val="Document Map"/>
    <w:basedOn w:val="Standaard"/>
    <w:semiHidden/>
    <w:rsid w:val="00422EE9"/>
    <w:pPr>
      <w:shd w:val="clear" w:color="auto" w:fill="000080"/>
    </w:pPr>
    <w:rPr>
      <w:rFonts w:ascii="Tahoma" w:hAnsi="Tahoma"/>
    </w:rPr>
  </w:style>
  <w:style w:type="paragraph" w:styleId="Plattetekstinspringen">
    <w:name w:val="Body Text Indent"/>
    <w:basedOn w:val="Standaard"/>
    <w:semiHidden/>
    <w:rsid w:val="00422EE9"/>
    <w:rPr>
      <w:u w:val="single"/>
    </w:rPr>
  </w:style>
  <w:style w:type="paragraph" w:customStyle="1" w:styleId="HTMLBody">
    <w:name w:val="HTML Body"/>
    <w:semiHidden/>
    <w:rsid w:val="00422EE9"/>
    <w:rPr>
      <w:rFonts w:ascii="Arial" w:hAnsi="Arial"/>
    </w:rPr>
  </w:style>
  <w:style w:type="character" w:styleId="Hyperlink">
    <w:name w:val="Hyperlink"/>
    <w:basedOn w:val="Standaardalinea-lettertype"/>
    <w:uiPriority w:val="99"/>
    <w:rsid w:val="00422EE9"/>
    <w:rPr>
      <w:color w:val="0000FF"/>
      <w:u w:val="single"/>
    </w:rPr>
  </w:style>
  <w:style w:type="paragraph" w:styleId="Tekstzonderopmaak">
    <w:name w:val="Plain Text"/>
    <w:basedOn w:val="Standaard"/>
    <w:link w:val="TekstzonderopmaakChar"/>
    <w:uiPriority w:val="99"/>
    <w:semiHidden/>
    <w:rsid w:val="00422EE9"/>
    <w:rPr>
      <w:rFonts w:ascii="Courier New" w:hAnsi="Courier New"/>
    </w:rPr>
  </w:style>
  <w:style w:type="character" w:styleId="GevolgdeHyperlink">
    <w:name w:val="FollowedHyperlink"/>
    <w:basedOn w:val="Standaardalinea-lettertype"/>
    <w:semiHidden/>
    <w:rsid w:val="00422EE9"/>
    <w:rPr>
      <w:color w:val="800080"/>
      <w:u w:val="single"/>
    </w:rPr>
  </w:style>
  <w:style w:type="paragraph" w:customStyle="1" w:styleId="Body">
    <w:name w:val="Body"/>
    <w:basedOn w:val="Standaard"/>
    <w:semiHidden/>
    <w:rsid w:val="00422EE9"/>
    <w:pPr>
      <w:spacing w:before="180"/>
      <w:ind w:left="709"/>
      <w:jc w:val="both"/>
    </w:pPr>
    <w:rPr>
      <w:rFonts w:ascii="Garmond (W1)" w:hAnsi="Garmond (W1)"/>
      <w:sz w:val="22"/>
      <w:lang w:val="nl"/>
    </w:rPr>
  </w:style>
  <w:style w:type="paragraph" w:customStyle="1" w:styleId="opsommingnummeriek">
    <w:name w:val="opsomming nummeriek"/>
    <w:basedOn w:val="opsommingChar"/>
    <w:next w:val="alineanieuwChar"/>
    <w:rsid w:val="00422EE9"/>
    <w:pPr>
      <w:numPr>
        <w:numId w:val="0"/>
      </w:numPr>
      <w:tabs>
        <w:tab w:val="clear" w:pos="964"/>
        <w:tab w:val="left" w:pos="1134"/>
      </w:tabs>
    </w:pPr>
  </w:style>
  <w:style w:type="paragraph" w:customStyle="1" w:styleId="opsommingChar">
    <w:name w:val="opsomming Char"/>
    <w:basedOn w:val="alineanieuwChar"/>
    <w:next w:val="alineanieuwChar"/>
    <w:rsid w:val="00422EE9"/>
    <w:pPr>
      <w:numPr>
        <w:numId w:val="3"/>
      </w:numPr>
      <w:tabs>
        <w:tab w:val="clear" w:pos="360"/>
        <w:tab w:val="left" w:pos="964"/>
      </w:tabs>
      <w:spacing w:before="60"/>
      <w:ind w:left="993"/>
    </w:pPr>
    <w:rPr>
      <w:noProof w:val="0"/>
    </w:rPr>
  </w:style>
  <w:style w:type="paragraph" w:customStyle="1" w:styleId="alineanieuwChar">
    <w:name w:val="alinea nieuw Char"/>
    <w:basedOn w:val="Standaard"/>
    <w:rsid w:val="00422EE9"/>
    <w:pPr>
      <w:tabs>
        <w:tab w:val="left" w:pos="8789"/>
      </w:tabs>
      <w:spacing w:before="240"/>
    </w:pPr>
    <w:rPr>
      <w:noProof/>
    </w:rPr>
  </w:style>
  <w:style w:type="paragraph" w:customStyle="1" w:styleId="Level1">
    <w:name w:val="Level 1"/>
    <w:basedOn w:val="Standaard"/>
    <w:semiHidden/>
    <w:rsid w:val="00422EE9"/>
    <w:pPr>
      <w:widowControl w:val="0"/>
      <w:ind w:hanging="567"/>
    </w:pPr>
    <w:rPr>
      <w:rFonts w:ascii="GoudyOlSt BT" w:hAnsi="GoudyOlSt BT"/>
      <w:snapToGrid w:val="0"/>
      <w:sz w:val="24"/>
      <w:lang w:val="en-US"/>
    </w:rPr>
  </w:style>
  <w:style w:type="paragraph" w:customStyle="1" w:styleId="1AutoList1">
    <w:name w:val="1AutoList1"/>
    <w:semiHidden/>
    <w:rsid w:val="00422EE9"/>
    <w:pPr>
      <w:tabs>
        <w:tab w:val="left" w:pos="720"/>
      </w:tabs>
      <w:ind w:left="720" w:hanging="720"/>
    </w:pPr>
    <w:rPr>
      <w:rFonts w:ascii="Times New Roman Standaard" w:hAnsi="Times New Roman Standaard"/>
      <w:snapToGrid w:val="0"/>
      <w:sz w:val="24"/>
    </w:rPr>
  </w:style>
  <w:style w:type="paragraph" w:customStyle="1" w:styleId="2AutoList1">
    <w:name w:val="2AutoList1"/>
    <w:semiHidden/>
    <w:rsid w:val="00422EE9"/>
    <w:pPr>
      <w:tabs>
        <w:tab w:val="left" w:pos="720"/>
        <w:tab w:val="left" w:pos="1440"/>
      </w:tabs>
      <w:ind w:left="1440" w:hanging="720"/>
    </w:pPr>
    <w:rPr>
      <w:rFonts w:ascii="Times New Roman Standaard" w:hAnsi="Times New Roman Standaard"/>
      <w:snapToGrid w:val="0"/>
      <w:sz w:val="24"/>
    </w:rPr>
  </w:style>
  <w:style w:type="paragraph" w:customStyle="1" w:styleId="3AutoList1">
    <w:name w:val="3AutoList1"/>
    <w:semiHidden/>
    <w:rsid w:val="00422EE9"/>
    <w:pPr>
      <w:tabs>
        <w:tab w:val="left" w:pos="720"/>
        <w:tab w:val="left" w:pos="1440"/>
        <w:tab w:val="left" w:pos="2160"/>
      </w:tabs>
      <w:ind w:left="2160" w:hanging="720"/>
    </w:pPr>
    <w:rPr>
      <w:rFonts w:ascii="Times New Roman Standaard" w:hAnsi="Times New Roman Standaard"/>
      <w:snapToGrid w:val="0"/>
      <w:sz w:val="24"/>
    </w:rPr>
  </w:style>
  <w:style w:type="paragraph" w:customStyle="1" w:styleId="4AutoList1">
    <w:name w:val="4AutoList1"/>
    <w:semiHidden/>
    <w:rsid w:val="00422EE9"/>
    <w:pPr>
      <w:tabs>
        <w:tab w:val="left" w:pos="720"/>
        <w:tab w:val="left" w:pos="1440"/>
        <w:tab w:val="left" w:pos="2160"/>
        <w:tab w:val="left" w:pos="2880"/>
      </w:tabs>
      <w:ind w:left="2880" w:hanging="720"/>
    </w:pPr>
    <w:rPr>
      <w:rFonts w:ascii="Times New Roman Standaard" w:hAnsi="Times New Roman Standaard"/>
      <w:snapToGrid w:val="0"/>
      <w:sz w:val="24"/>
    </w:rPr>
  </w:style>
  <w:style w:type="paragraph" w:customStyle="1" w:styleId="5AutoList1">
    <w:name w:val="5AutoList1"/>
    <w:semiHidden/>
    <w:rsid w:val="00422EE9"/>
    <w:pPr>
      <w:tabs>
        <w:tab w:val="left" w:pos="720"/>
        <w:tab w:val="left" w:pos="1440"/>
        <w:tab w:val="left" w:pos="2160"/>
        <w:tab w:val="left" w:pos="2880"/>
        <w:tab w:val="left" w:pos="3600"/>
      </w:tabs>
      <w:ind w:left="3600" w:hanging="720"/>
    </w:pPr>
    <w:rPr>
      <w:rFonts w:ascii="Times New Roman Standaard" w:hAnsi="Times New Roman Standaard"/>
      <w:snapToGrid w:val="0"/>
      <w:sz w:val="24"/>
    </w:rPr>
  </w:style>
  <w:style w:type="paragraph" w:customStyle="1" w:styleId="6AutoList1">
    <w:name w:val="6AutoList1"/>
    <w:semiHidden/>
    <w:rsid w:val="00422EE9"/>
    <w:pPr>
      <w:tabs>
        <w:tab w:val="left" w:pos="720"/>
        <w:tab w:val="left" w:pos="1440"/>
        <w:tab w:val="left" w:pos="2160"/>
        <w:tab w:val="left" w:pos="2880"/>
        <w:tab w:val="left" w:pos="3600"/>
        <w:tab w:val="left" w:pos="4320"/>
      </w:tabs>
      <w:ind w:left="4320" w:hanging="720"/>
    </w:pPr>
    <w:rPr>
      <w:rFonts w:ascii="Times New Roman Standaard" w:hAnsi="Times New Roman Standaard"/>
      <w:snapToGrid w:val="0"/>
      <w:sz w:val="24"/>
    </w:rPr>
  </w:style>
  <w:style w:type="paragraph" w:customStyle="1" w:styleId="7AutoList1">
    <w:name w:val="7AutoList1"/>
    <w:semiHidden/>
    <w:rsid w:val="00422EE9"/>
    <w:pPr>
      <w:tabs>
        <w:tab w:val="left" w:pos="720"/>
        <w:tab w:val="left" w:pos="1440"/>
        <w:tab w:val="left" w:pos="2160"/>
        <w:tab w:val="left" w:pos="2880"/>
        <w:tab w:val="left" w:pos="3600"/>
        <w:tab w:val="left" w:pos="4320"/>
        <w:tab w:val="left" w:pos="5040"/>
      </w:tabs>
      <w:ind w:left="5040" w:hanging="720"/>
    </w:pPr>
    <w:rPr>
      <w:rFonts w:ascii="Times New Roman Standaard" w:hAnsi="Times New Roman Standaard"/>
      <w:snapToGrid w:val="0"/>
      <w:sz w:val="24"/>
    </w:rPr>
  </w:style>
  <w:style w:type="paragraph" w:customStyle="1" w:styleId="8AutoList1">
    <w:name w:val="8AutoList1"/>
    <w:semiHidden/>
    <w:rsid w:val="00422EE9"/>
    <w:pPr>
      <w:tabs>
        <w:tab w:val="left" w:pos="720"/>
        <w:tab w:val="left" w:pos="1440"/>
        <w:tab w:val="left" w:pos="2160"/>
        <w:tab w:val="left" w:pos="2880"/>
        <w:tab w:val="left" w:pos="3600"/>
        <w:tab w:val="left" w:pos="4320"/>
        <w:tab w:val="left" w:pos="5040"/>
        <w:tab w:val="left" w:pos="5760"/>
      </w:tabs>
      <w:ind w:left="5760" w:hanging="720"/>
    </w:pPr>
    <w:rPr>
      <w:rFonts w:ascii="Times New Roman Standaard" w:hAnsi="Times New Roman Standaard"/>
      <w:snapToGrid w:val="0"/>
      <w:sz w:val="24"/>
    </w:rPr>
  </w:style>
  <w:style w:type="paragraph" w:customStyle="1" w:styleId="QuickFormat1">
    <w:name w:val="QuickFormat1"/>
    <w:semiHidden/>
    <w:rsid w:val="00422EE9"/>
    <w:rPr>
      <w:rFonts w:ascii="HumstSlab712 BT" w:hAnsi="HumstSlab712 BT"/>
      <w:snapToGrid w:val="0"/>
      <w:sz w:val="40"/>
    </w:rPr>
  </w:style>
  <w:style w:type="paragraph" w:customStyle="1" w:styleId="QuickFormat2">
    <w:name w:val="QuickFormat2"/>
    <w:semiHidden/>
    <w:rsid w:val="00422EE9"/>
    <w:rPr>
      <w:rFonts w:ascii="HumstSlab712 BT" w:hAnsi="HumstSlab712 BT"/>
      <w:snapToGrid w:val="0"/>
      <w:sz w:val="28"/>
    </w:rPr>
  </w:style>
  <w:style w:type="paragraph" w:customStyle="1" w:styleId="1Paragraph">
    <w:name w:val="1Paragraph"/>
    <w:semiHidden/>
    <w:rsid w:val="00422EE9"/>
    <w:pPr>
      <w:tabs>
        <w:tab w:val="left" w:pos="720"/>
      </w:tabs>
      <w:ind w:left="720" w:hanging="720"/>
    </w:pPr>
    <w:rPr>
      <w:rFonts w:ascii="Times New Roman Standaard" w:hAnsi="Times New Roman Standaard"/>
      <w:snapToGrid w:val="0"/>
      <w:sz w:val="24"/>
    </w:rPr>
  </w:style>
  <w:style w:type="paragraph" w:customStyle="1" w:styleId="3Paragraph">
    <w:name w:val="3Paragraph"/>
    <w:semiHidden/>
    <w:rsid w:val="00422EE9"/>
    <w:pPr>
      <w:tabs>
        <w:tab w:val="left" w:pos="720"/>
        <w:tab w:val="left" w:pos="1440"/>
        <w:tab w:val="left" w:pos="2160"/>
      </w:tabs>
      <w:ind w:left="2160" w:hanging="720"/>
    </w:pPr>
    <w:rPr>
      <w:rFonts w:ascii="Times New Roman Standaard" w:hAnsi="Times New Roman Standaard"/>
      <w:snapToGrid w:val="0"/>
      <w:sz w:val="24"/>
    </w:rPr>
  </w:style>
  <w:style w:type="paragraph" w:customStyle="1" w:styleId="Bijlage1">
    <w:name w:val="Bijlage 1"/>
    <w:basedOn w:val="Kop1"/>
    <w:next w:val="Standaard"/>
    <w:semiHidden/>
    <w:rsid w:val="00422EE9"/>
    <w:pPr>
      <w:keepLines/>
      <w:widowControl/>
      <w:numPr>
        <w:numId w:val="0"/>
      </w:numPr>
      <w:tabs>
        <w:tab w:val="num" w:pos="360"/>
      </w:tabs>
      <w:spacing w:before="480" w:after="240"/>
      <w:ind w:left="360" w:hanging="360"/>
    </w:pPr>
    <w:rPr>
      <w:rFonts w:ascii="Times New Roman Bold" w:hAnsi="Times New Roman Bold"/>
      <w:smallCaps/>
      <w:color w:val="000000"/>
      <w:kern w:val="0"/>
      <w:sz w:val="32"/>
    </w:rPr>
  </w:style>
  <w:style w:type="paragraph" w:customStyle="1" w:styleId="Kopvaninhoudsopgave1">
    <w:name w:val="Kop van inhoudsopgave1"/>
    <w:basedOn w:val="Voorwerk1"/>
    <w:next w:val="Standaard"/>
    <w:semiHidden/>
    <w:rsid w:val="00422EE9"/>
    <w:pPr>
      <w:numPr>
        <w:numId w:val="10"/>
      </w:numPr>
      <w:tabs>
        <w:tab w:val="clear" w:pos="1701"/>
      </w:tabs>
      <w:ind w:left="1134" w:firstLine="0"/>
    </w:pPr>
  </w:style>
  <w:style w:type="paragraph" w:customStyle="1" w:styleId="Voorwerk1">
    <w:name w:val="Voorwerk1"/>
    <w:basedOn w:val="Standaard"/>
    <w:next w:val="Standaard"/>
    <w:semiHidden/>
    <w:rsid w:val="00422EE9"/>
    <w:pPr>
      <w:keepNext/>
      <w:keepLines/>
      <w:pageBreakBefore/>
      <w:spacing w:before="480" w:after="240"/>
    </w:pPr>
    <w:rPr>
      <w:rFonts w:ascii="Times New Roman Bold" w:hAnsi="Times New Roman Bold"/>
      <w:b/>
      <w:smallCaps/>
      <w:sz w:val="32"/>
    </w:rPr>
  </w:style>
  <w:style w:type="paragraph" w:customStyle="1" w:styleId="Voorwerk2">
    <w:name w:val="Voorwerk2"/>
    <w:next w:val="Standaard"/>
    <w:semiHidden/>
    <w:rsid w:val="00422EE9"/>
    <w:pPr>
      <w:keepNext/>
      <w:keepLines/>
      <w:numPr>
        <w:numId w:val="11"/>
      </w:numPr>
      <w:tabs>
        <w:tab w:val="clear" w:pos="360"/>
      </w:tabs>
      <w:spacing w:before="300" w:after="120"/>
      <w:ind w:left="0" w:firstLine="0"/>
    </w:pPr>
    <w:rPr>
      <w:rFonts w:ascii="Times New Roman Bold" w:hAnsi="Times New Roman Bold"/>
      <w:b/>
      <w:sz w:val="28"/>
    </w:rPr>
  </w:style>
  <w:style w:type="paragraph" w:styleId="HTML-adres">
    <w:name w:val="HTML Address"/>
    <w:basedOn w:val="Standaard"/>
    <w:semiHidden/>
    <w:rsid w:val="00422EE9"/>
    <w:rPr>
      <w:rFonts w:ascii="Times New Roman" w:hAnsi="Times New Roman"/>
      <w:i/>
      <w:iCs/>
      <w:sz w:val="22"/>
    </w:rPr>
  </w:style>
  <w:style w:type="paragraph" w:customStyle="1" w:styleId="AlineaChar">
    <w:name w:val="Alinea Char"/>
    <w:rsid w:val="00422EE9"/>
    <w:pPr>
      <w:tabs>
        <w:tab w:val="left" w:pos="-566"/>
      </w:tabs>
      <w:spacing w:line="269" w:lineRule="auto"/>
      <w:ind w:left="567"/>
    </w:pPr>
    <w:rPr>
      <w:rFonts w:ascii="Arial" w:hAnsi="Arial"/>
    </w:rPr>
  </w:style>
  <w:style w:type="paragraph" w:styleId="Datum">
    <w:name w:val="Date"/>
    <w:basedOn w:val="Standaard"/>
    <w:next w:val="Standaard"/>
    <w:semiHidden/>
    <w:rsid w:val="00422EE9"/>
    <w:rPr>
      <w:rFonts w:ascii="Times New Roman" w:hAnsi="Times New Roman"/>
      <w:sz w:val="22"/>
    </w:rPr>
  </w:style>
  <w:style w:type="paragraph" w:styleId="Lijstopsomteken3">
    <w:name w:val="List Bullet 3"/>
    <w:basedOn w:val="Standaard"/>
    <w:autoRedefine/>
    <w:semiHidden/>
    <w:rsid w:val="00422EE9"/>
    <w:pPr>
      <w:numPr>
        <w:numId w:val="12"/>
      </w:numPr>
    </w:pPr>
    <w:rPr>
      <w:rFonts w:ascii="Times New Roman" w:hAnsi="Times New Roman"/>
      <w:sz w:val="22"/>
    </w:rPr>
  </w:style>
  <w:style w:type="paragraph" w:styleId="Lijstopsomteken4">
    <w:name w:val="List Bullet 4"/>
    <w:basedOn w:val="Standaard"/>
    <w:autoRedefine/>
    <w:semiHidden/>
    <w:rsid w:val="00422EE9"/>
    <w:pPr>
      <w:numPr>
        <w:numId w:val="4"/>
      </w:numPr>
    </w:pPr>
    <w:rPr>
      <w:rFonts w:ascii="Times New Roman" w:hAnsi="Times New Roman"/>
      <w:sz w:val="22"/>
    </w:rPr>
  </w:style>
  <w:style w:type="paragraph" w:styleId="Lijstopsomteken5">
    <w:name w:val="List Bullet 5"/>
    <w:basedOn w:val="Standaard"/>
    <w:autoRedefine/>
    <w:semiHidden/>
    <w:rsid w:val="00422EE9"/>
    <w:pPr>
      <w:numPr>
        <w:numId w:val="5"/>
      </w:numPr>
    </w:pPr>
    <w:rPr>
      <w:rFonts w:ascii="Times New Roman" w:hAnsi="Times New Roman"/>
      <w:sz w:val="22"/>
    </w:rPr>
  </w:style>
  <w:style w:type="paragraph" w:styleId="Lijstnummering2">
    <w:name w:val="List Number 2"/>
    <w:basedOn w:val="Standaard"/>
    <w:semiHidden/>
    <w:rsid w:val="00422EE9"/>
    <w:pPr>
      <w:numPr>
        <w:numId w:val="6"/>
      </w:numPr>
    </w:pPr>
    <w:rPr>
      <w:rFonts w:ascii="Times New Roman" w:hAnsi="Times New Roman"/>
      <w:sz w:val="22"/>
    </w:rPr>
  </w:style>
  <w:style w:type="paragraph" w:styleId="Lijstnummering3">
    <w:name w:val="List Number 3"/>
    <w:basedOn w:val="Standaard"/>
    <w:semiHidden/>
    <w:rsid w:val="00422EE9"/>
    <w:pPr>
      <w:numPr>
        <w:numId w:val="7"/>
      </w:numPr>
    </w:pPr>
    <w:rPr>
      <w:rFonts w:ascii="Times New Roman" w:hAnsi="Times New Roman"/>
      <w:sz w:val="22"/>
    </w:rPr>
  </w:style>
  <w:style w:type="paragraph" w:styleId="Lijstnummering4">
    <w:name w:val="List Number 4"/>
    <w:basedOn w:val="Standaard"/>
    <w:semiHidden/>
    <w:rsid w:val="00422EE9"/>
    <w:pPr>
      <w:numPr>
        <w:numId w:val="8"/>
      </w:numPr>
    </w:pPr>
    <w:rPr>
      <w:rFonts w:ascii="Times New Roman" w:hAnsi="Times New Roman"/>
      <w:sz w:val="22"/>
    </w:rPr>
  </w:style>
  <w:style w:type="paragraph" w:styleId="Lijstnummering5">
    <w:name w:val="List Number 5"/>
    <w:basedOn w:val="Standaard"/>
    <w:semiHidden/>
    <w:rsid w:val="00422EE9"/>
    <w:pPr>
      <w:numPr>
        <w:numId w:val="9"/>
      </w:numPr>
    </w:pPr>
    <w:rPr>
      <w:rFonts w:ascii="Times New Roman" w:hAnsi="Times New Roman"/>
      <w:sz w:val="22"/>
    </w:rPr>
  </w:style>
  <w:style w:type="paragraph" w:customStyle="1" w:styleId="Lijst1">
    <w:name w:val="Lijst1"/>
    <w:basedOn w:val="Standaard"/>
    <w:semiHidden/>
    <w:rsid w:val="00422EE9"/>
    <w:pPr>
      <w:widowControl w:val="0"/>
      <w:autoSpaceDE w:val="0"/>
      <w:autoSpaceDN w:val="0"/>
      <w:ind w:left="360" w:hanging="360"/>
    </w:pPr>
    <w:rPr>
      <w:rFonts w:ascii="Times New Roman" w:hAnsi="Times New Roman"/>
      <w:sz w:val="22"/>
      <w:szCs w:val="22"/>
    </w:rPr>
  </w:style>
  <w:style w:type="paragraph" w:customStyle="1" w:styleId="xl31">
    <w:name w:val="xl31"/>
    <w:basedOn w:val="Standaard"/>
    <w:semiHidden/>
    <w:rsid w:val="00422EE9"/>
    <w:pPr>
      <w:pBdr>
        <w:left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styleId="Ballontekst">
    <w:name w:val="Balloon Text"/>
    <w:basedOn w:val="Standaard"/>
    <w:semiHidden/>
    <w:rsid w:val="00422EE9"/>
    <w:rPr>
      <w:rFonts w:ascii="Tahoma" w:hAnsi="Tahoma" w:cs="Tahoma"/>
      <w:sz w:val="16"/>
      <w:szCs w:val="16"/>
    </w:rPr>
  </w:style>
  <w:style w:type="paragraph" w:customStyle="1" w:styleId="Kop">
    <w:name w:val="Kop"/>
    <w:basedOn w:val="Standaard"/>
    <w:rsid w:val="00422EE9"/>
    <w:pPr>
      <w:spacing w:line="240" w:lineRule="atLeast"/>
    </w:pPr>
    <w:rPr>
      <w:rFonts w:ascii="Times New Roman" w:hAnsi="Times New Roman"/>
      <w:b/>
      <w:sz w:val="24"/>
      <w:lang w:eastAsia="en-US"/>
    </w:rPr>
  </w:style>
  <w:style w:type="paragraph" w:customStyle="1" w:styleId="Bullet">
    <w:name w:val="Bullet"/>
    <w:basedOn w:val="Standaard"/>
    <w:rsid w:val="00422EE9"/>
    <w:pPr>
      <w:spacing w:line="240" w:lineRule="atLeast"/>
      <w:ind w:hanging="567"/>
    </w:pPr>
    <w:rPr>
      <w:rFonts w:ascii="Times New Roman" w:hAnsi="Times New Roman"/>
      <w:sz w:val="22"/>
      <w:lang w:eastAsia="en-US"/>
    </w:rPr>
  </w:style>
  <w:style w:type="paragraph" w:styleId="Voetnoottekst">
    <w:name w:val="footnote text"/>
    <w:basedOn w:val="Standaard"/>
    <w:semiHidden/>
    <w:rsid w:val="00422EE9"/>
    <w:pPr>
      <w:spacing w:line="240" w:lineRule="atLeast"/>
    </w:pPr>
    <w:rPr>
      <w:rFonts w:ascii="Times New Roman" w:hAnsi="Times New Roman"/>
      <w:lang w:eastAsia="en-US"/>
    </w:rPr>
  </w:style>
  <w:style w:type="paragraph" w:customStyle="1" w:styleId="Kopbijlkage">
    <w:name w:val="Kop bijlkage"/>
    <w:basedOn w:val="Koptekst"/>
    <w:next w:val="AlineaChar"/>
    <w:rsid w:val="00422EE9"/>
  </w:style>
  <w:style w:type="character" w:customStyle="1" w:styleId="AlineaCharChar">
    <w:name w:val="Alinea Char Char"/>
    <w:basedOn w:val="Standaardalinea-lettertype"/>
    <w:rsid w:val="00422EE9"/>
    <w:rPr>
      <w:rFonts w:ascii="Arial" w:hAnsi="Arial"/>
      <w:lang w:val="nl-NL" w:eastAsia="nl-NL" w:bidi="ar-SA"/>
    </w:rPr>
  </w:style>
  <w:style w:type="paragraph" w:customStyle="1" w:styleId="Kopbijlage">
    <w:name w:val="Kop bijlage"/>
    <w:basedOn w:val="Kop1"/>
    <w:next w:val="AlineaChar"/>
    <w:rsid w:val="00422EE9"/>
    <w:pPr>
      <w:ind w:left="998"/>
    </w:pPr>
  </w:style>
  <w:style w:type="paragraph" w:customStyle="1" w:styleId="OpmaakprofielMetopsommingstekens">
    <w:name w:val="Opmaakprofiel Met opsommingstekens"/>
    <w:basedOn w:val="Standaard"/>
    <w:rsid w:val="00422EE9"/>
    <w:pPr>
      <w:numPr>
        <w:numId w:val="14"/>
      </w:numPr>
    </w:pPr>
    <w:rPr>
      <w:rFonts w:cs="Arial"/>
      <w:noProof/>
    </w:rPr>
  </w:style>
  <w:style w:type="paragraph" w:customStyle="1" w:styleId="OpmaakprofielMetopsommingstekensSymbolsymbool">
    <w:name w:val="Opmaakprofiel Met opsommingstekens Symbol (symbool)"/>
    <w:basedOn w:val="Standaard"/>
    <w:rsid w:val="00422EE9"/>
    <w:pPr>
      <w:numPr>
        <w:numId w:val="13"/>
      </w:numPr>
      <w:ind w:left="1134" w:hanging="567"/>
    </w:pPr>
    <w:rPr>
      <w:rFonts w:cs="Arial"/>
    </w:rPr>
  </w:style>
  <w:style w:type="character" w:customStyle="1" w:styleId="alineanieuwCharChar">
    <w:name w:val="alinea nieuw Char Char"/>
    <w:basedOn w:val="Standaardalinea-lettertype"/>
    <w:rsid w:val="00422EE9"/>
    <w:rPr>
      <w:rFonts w:ascii="Arial" w:hAnsi="Arial"/>
      <w:noProof/>
      <w:lang w:val="nl-NL" w:eastAsia="nl-NL" w:bidi="ar-SA"/>
    </w:rPr>
  </w:style>
  <w:style w:type="character" w:customStyle="1" w:styleId="opsommingCharChar">
    <w:name w:val="opsomming Char Char"/>
    <w:basedOn w:val="alineanieuwCharChar"/>
    <w:rsid w:val="00422EE9"/>
    <w:rPr>
      <w:rFonts w:ascii="Arial" w:hAnsi="Arial"/>
      <w:noProof/>
      <w:lang w:val="nl-NL" w:eastAsia="nl-NL" w:bidi="ar-SA"/>
    </w:rPr>
  </w:style>
  <w:style w:type="character" w:customStyle="1" w:styleId="AlineaCharChar1">
    <w:name w:val="Alinea Char Char1"/>
    <w:basedOn w:val="Standaardalinea-lettertype"/>
    <w:rsid w:val="00422EE9"/>
    <w:rPr>
      <w:rFonts w:ascii="Arial" w:hAnsi="Arial"/>
      <w:lang w:val="nl-NL" w:eastAsia="nl-NL" w:bidi="ar-SA"/>
    </w:rPr>
  </w:style>
  <w:style w:type="character" w:customStyle="1" w:styleId="alineanieuwCharChar1">
    <w:name w:val="alinea nieuw Char Char1"/>
    <w:basedOn w:val="Standaardalinea-lettertype"/>
    <w:rsid w:val="00422EE9"/>
    <w:rPr>
      <w:rFonts w:ascii="Arial" w:hAnsi="Arial"/>
      <w:noProof/>
      <w:lang w:val="nl-NL" w:eastAsia="nl-NL" w:bidi="ar-SA"/>
    </w:rPr>
  </w:style>
  <w:style w:type="character" w:customStyle="1" w:styleId="opsommingCharChar1">
    <w:name w:val="opsomming Char Char1"/>
    <w:basedOn w:val="alineanieuwCharChar1"/>
    <w:rsid w:val="00422EE9"/>
    <w:rPr>
      <w:rFonts w:ascii="Arial" w:hAnsi="Arial"/>
      <w:noProof/>
      <w:lang w:val="nl-NL" w:eastAsia="nl-NL" w:bidi="ar-SA"/>
    </w:rPr>
  </w:style>
  <w:style w:type="paragraph" w:customStyle="1" w:styleId="OpmaakprofielopsommingnummeriekUitvullenVoor0pt">
    <w:name w:val="Opmaakprofiel opsomming nummeriek + Uitvullen Voor:  0 pt"/>
    <w:basedOn w:val="opsommingnummeriek"/>
    <w:rsid w:val="00422EE9"/>
    <w:pPr>
      <w:spacing w:before="0"/>
      <w:jc w:val="both"/>
    </w:pPr>
  </w:style>
  <w:style w:type="paragraph" w:styleId="Plattetekst2">
    <w:name w:val="Body Text 2"/>
    <w:basedOn w:val="Standaard"/>
    <w:semiHidden/>
    <w:rsid w:val="00422EE9"/>
    <w:rPr>
      <w:rFonts w:cs="Arial"/>
      <w:szCs w:val="24"/>
    </w:rPr>
  </w:style>
  <w:style w:type="paragraph" w:customStyle="1" w:styleId="Opsomming">
    <w:name w:val="Opsomming"/>
    <w:basedOn w:val="AlineaChar"/>
    <w:next w:val="AlineaChar"/>
    <w:rsid w:val="00422EE9"/>
    <w:pPr>
      <w:numPr>
        <w:numId w:val="15"/>
      </w:numPr>
      <w:tabs>
        <w:tab w:val="clear" w:pos="-566"/>
        <w:tab w:val="clear" w:pos="360"/>
        <w:tab w:val="left" w:pos="851"/>
      </w:tabs>
      <w:spacing w:line="200" w:lineRule="atLeast"/>
      <w:ind w:left="851" w:hanging="284"/>
    </w:pPr>
  </w:style>
  <w:style w:type="paragraph" w:customStyle="1" w:styleId="Opsommingalfabet">
    <w:name w:val="Opsomming alfabet"/>
    <w:basedOn w:val="Standaard"/>
    <w:rsid w:val="00422EE9"/>
    <w:pPr>
      <w:numPr>
        <w:numId w:val="2"/>
      </w:numPr>
      <w:tabs>
        <w:tab w:val="left" w:pos="284"/>
        <w:tab w:val="left" w:pos="964"/>
        <w:tab w:val="left" w:pos="8789"/>
      </w:tabs>
      <w:spacing w:before="60"/>
      <w:ind w:left="851" w:hanging="284"/>
    </w:pPr>
  </w:style>
  <w:style w:type="paragraph" w:styleId="Plattetekst3">
    <w:name w:val="Body Text 3"/>
    <w:basedOn w:val="Standaard"/>
    <w:semiHidden/>
    <w:rsid w:val="00422EE9"/>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227"/>
    </w:pPr>
    <w:rPr>
      <w:rFonts w:ascii="Arial Narrow" w:hAnsi="Arial Narrow"/>
      <w:sz w:val="22"/>
    </w:rPr>
  </w:style>
  <w:style w:type="paragraph" w:styleId="Plattetekstinspringen2">
    <w:name w:val="Body Text Indent 2"/>
    <w:basedOn w:val="Standaard"/>
    <w:semiHidden/>
    <w:rsid w:val="00422EE9"/>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268"/>
    </w:pPr>
    <w:rPr>
      <w:rFonts w:ascii="Univers" w:hAnsi="Univers"/>
    </w:rPr>
  </w:style>
  <w:style w:type="paragraph" w:styleId="Plattetekstinspringen3">
    <w:name w:val="Body Text Indent 3"/>
    <w:basedOn w:val="Standaard"/>
    <w:semiHidden/>
    <w:rsid w:val="00422EE9"/>
    <w:pPr>
      <w:ind w:left="360"/>
    </w:pPr>
    <w:rPr>
      <w:rFonts w:ascii="Arial Narrow" w:hAnsi="Arial Narrow"/>
      <w:sz w:val="22"/>
    </w:rPr>
  </w:style>
  <w:style w:type="paragraph" w:customStyle="1" w:styleId="kop11">
    <w:name w:val="kop 1"/>
    <w:basedOn w:val="Kop1"/>
    <w:rsid w:val="00422EE9"/>
    <w:rPr>
      <w:bCs/>
    </w:rPr>
  </w:style>
  <w:style w:type="paragraph" w:customStyle="1" w:styleId="AlineaCharChar3">
    <w:name w:val="Alinea Char Char3"/>
    <w:rsid w:val="00422EE9"/>
    <w:pPr>
      <w:tabs>
        <w:tab w:val="left" w:pos="-566"/>
      </w:tabs>
      <w:spacing w:line="269" w:lineRule="auto"/>
      <w:ind w:left="567"/>
    </w:pPr>
    <w:rPr>
      <w:rFonts w:ascii="Arial" w:hAnsi="Arial"/>
    </w:rPr>
  </w:style>
  <w:style w:type="paragraph" w:customStyle="1" w:styleId="Bullet1">
    <w:name w:val="Bullet 1"/>
    <w:basedOn w:val="Standaard"/>
    <w:rsid w:val="00422EE9"/>
    <w:pPr>
      <w:tabs>
        <w:tab w:val="num" w:pos="360"/>
      </w:tabs>
      <w:ind w:hanging="360"/>
    </w:pPr>
    <w:rPr>
      <w:rFonts w:ascii="Times New Roman" w:hAnsi="Times New Roman"/>
      <w:sz w:val="24"/>
      <w:lang w:val="en-GB" w:eastAsia="en-US"/>
    </w:rPr>
  </w:style>
  <w:style w:type="paragraph" w:customStyle="1" w:styleId="AlineaNum">
    <w:name w:val="AlineaNum"/>
    <w:basedOn w:val="Standaard"/>
    <w:rsid w:val="00422EE9"/>
    <w:pPr>
      <w:keepLines/>
      <w:tabs>
        <w:tab w:val="num" w:pos="360"/>
        <w:tab w:val="left" w:pos="720"/>
      </w:tabs>
      <w:spacing w:before="240" w:line="280" w:lineRule="atLeast"/>
    </w:pPr>
    <w:rPr>
      <w:rFonts w:ascii="Times New Roman" w:hAnsi="Times New Roman"/>
      <w:sz w:val="24"/>
      <w:lang w:val="en-GB"/>
    </w:rPr>
  </w:style>
  <w:style w:type="paragraph" w:customStyle="1" w:styleId="AlineaChar1">
    <w:name w:val="Alinea Char1"/>
    <w:rsid w:val="00422EE9"/>
    <w:pPr>
      <w:tabs>
        <w:tab w:val="left" w:pos="-566"/>
      </w:tabs>
      <w:spacing w:line="269" w:lineRule="auto"/>
      <w:ind w:left="567"/>
    </w:pPr>
    <w:rPr>
      <w:rFonts w:ascii="Arial" w:hAnsi="Arial"/>
    </w:rPr>
  </w:style>
  <w:style w:type="paragraph" w:customStyle="1" w:styleId="opsomming0">
    <w:name w:val="opsomming"/>
    <w:basedOn w:val="Standaard"/>
    <w:next w:val="Standaard"/>
    <w:rsid w:val="00422EE9"/>
    <w:pPr>
      <w:numPr>
        <w:numId w:val="16"/>
      </w:numPr>
      <w:tabs>
        <w:tab w:val="left" w:pos="964"/>
        <w:tab w:val="left" w:pos="8789"/>
      </w:tabs>
      <w:spacing w:before="60"/>
    </w:pPr>
  </w:style>
  <w:style w:type="character" w:customStyle="1" w:styleId="AlineaCharChar2">
    <w:name w:val="Alinea Char Char2"/>
    <w:basedOn w:val="Standaardalinea-lettertype"/>
    <w:rsid w:val="00422EE9"/>
    <w:rPr>
      <w:rFonts w:ascii="Arial" w:hAnsi="Arial"/>
      <w:lang w:val="nl-NL" w:eastAsia="nl-NL" w:bidi="ar-SA"/>
    </w:rPr>
  </w:style>
  <w:style w:type="character" w:customStyle="1" w:styleId="OpsommingChar0">
    <w:name w:val="Opsomming Char"/>
    <w:basedOn w:val="Standaardalinea-lettertype"/>
    <w:rsid w:val="00422EE9"/>
    <w:rPr>
      <w:rFonts w:ascii="Arial" w:hAnsi="Arial"/>
      <w:lang w:val="nl-NL" w:eastAsia="nl-NL" w:bidi="ar-SA"/>
    </w:rPr>
  </w:style>
  <w:style w:type="paragraph" w:customStyle="1" w:styleId="alineanieuw">
    <w:name w:val="alinea nieuw"/>
    <w:basedOn w:val="Standaard"/>
    <w:rsid w:val="00422EE9"/>
    <w:pPr>
      <w:tabs>
        <w:tab w:val="left" w:pos="8789"/>
      </w:tabs>
      <w:spacing w:before="240"/>
    </w:pPr>
    <w:rPr>
      <w:noProof/>
    </w:rPr>
  </w:style>
  <w:style w:type="paragraph" w:customStyle="1" w:styleId="TableBullet1">
    <w:name w:val="Table Bullet 1"/>
    <w:basedOn w:val="Bullet1"/>
    <w:rsid w:val="00422EE9"/>
    <w:pPr>
      <w:ind w:left="360"/>
    </w:pPr>
  </w:style>
  <w:style w:type="paragraph" w:customStyle="1" w:styleId="Bold">
    <w:name w:val="Bold"/>
    <w:basedOn w:val="Standaard"/>
    <w:next w:val="Standaard"/>
    <w:rsid w:val="00422EE9"/>
    <w:rPr>
      <w:b/>
    </w:rPr>
  </w:style>
  <w:style w:type="paragraph" w:customStyle="1" w:styleId="Plattetekst21">
    <w:name w:val="Platte tekst 21"/>
    <w:basedOn w:val="Standaard"/>
    <w:rsid w:val="00422EE9"/>
    <w:pPr>
      <w:ind w:left="851" w:hanging="851"/>
    </w:pPr>
  </w:style>
  <w:style w:type="paragraph" w:customStyle="1" w:styleId="Alinea0">
    <w:name w:val="Alinea"/>
    <w:rsid w:val="00422EE9"/>
    <w:pPr>
      <w:tabs>
        <w:tab w:val="left" w:pos="-566"/>
      </w:tabs>
      <w:spacing w:line="269" w:lineRule="auto"/>
      <w:ind w:left="567"/>
    </w:pPr>
    <w:rPr>
      <w:rFonts w:ascii="Arial" w:hAnsi="Arial"/>
    </w:rPr>
  </w:style>
  <w:style w:type="character" w:styleId="Verwijzingopmerking">
    <w:name w:val="annotation reference"/>
    <w:basedOn w:val="Standaardalinea-lettertype"/>
    <w:uiPriority w:val="99"/>
    <w:semiHidden/>
    <w:rsid w:val="00422EE9"/>
    <w:rPr>
      <w:sz w:val="16"/>
    </w:rPr>
  </w:style>
  <w:style w:type="character" w:styleId="Zwaar">
    <w:name w:val="Strong"/>
    <w:basedOn w:val="Standaardalinea-lettertype"/>
    <w:uiPriority w:val="22"/>
    <w:qFormat/>
    <w:rsid w:val="00422EE9"/>
    <w:rPr>
      <w:b/>
    </w:rPr>
  </w:style>
  <w:style w:type="paragraph" w:styleId="Lijstvoortzetting2">
    <w:name w:val="List Continue 2"/>
    <w:basedOn w:val="Standaard"/>
    <w:semiHidden/>
    <w:rsid w:val="00422EE9"/>
    <w:pPr>
      <w:spacing w:after="120"/>
      <w:ind w:left="566"/>
    </w:pPr>
  </w:style>
  <w:style w:type="paragraph" w:styleId="Lijstvoortzetting3">
    <w:name w:val="List Continue 3"/>
    <w:basedOn w:val="Standaard"/>
    <w:semiHidden/>
    <w:rsid w:val="00422EE9"/>
    <w:pPr>
      <w:spacing w:after="120"/>
      <w:ind w:left="849"/>
    </w:pPr>
  </w:style>
  <w:style w:type="paragraph" w:customStyle="1" w:styleId="Ballontekst1">
    <w:name w:val="Ballontekst1"/>
    <w:basedOn w:val="Standaard"/>
    <w:rsid w:val="00422EE9"/>
    <w:pPr>
      <w:widowControl w:val="0"/>
      <w:overflowPunct w:val="0"/>
      <w:autoSpaceDE w:val="0"/>
      <w:autoSpaceDN w:val="0"/>
      <w:adjustRightInd w:val="0"/>
      <w:textAlignment w:val="baseline"/>
    </w:pPr>
    <w:rPr>
      <w:rFonts w:ascii="Tahoma" w:hAnsi="Tahoma"/>
      <w:sz w:val="16"/>
    </w:rPr>
  </w:style>
  <w:style w:type="paragraph" w:styleId="Tekstopmerking">
    <w:name w:val="annotation text"/>
    <w:basedOn w:val="Standaard"/>
    <w:link w:val="TekstopmerkingChar"/>
    <w:uiPriority w:val="99"/>
    <w:semiHidden/>
    <w:rsid w:val="00422EE9"/>
    <w:rPr>
      <w:rFonts w:cs="Arial"/>
    </w:rPr>
  </w:style>
  <w:style w:type="character" w:customStyle="1" w:styleId="page60-tekst-kolommen">
    <w:name w:val="page60-tekst-kolommen"/>
    <w:basedOn w:val="Standaardalinea-lettertype"/>
    <w:rsid w:val="00422EE9"/>
  </w:style>
  <w:style w:type="character" w:styleId="Nadruk">
    <w:name w:val="Emphasis"/>
    <w:basedOn w:val="Standaardalinea-lettertype"/>
    <w:qFormat/>
    <w:rsid w:val="00422EE9"/>
    <w:rPr>
      <w:i/>
      <w:iCs/>
    </w:rPr>
  </w:style>
  <w:style w:type="paragraph" w:customStyle="1" w:styleId="Handtekeningbedrijf">
    <w:name w:val="Handtekening bedrijf"/>
    <w:basedOn w:val="Handtekening"/>
    <w:rsid w:val="00422EE9"/>
    <w:rPr>
      <w:rFonts w:cs="Arial"/>
      <w:szCs w:val="24"/>
    </w:rPr>
  </w:style>
  <w:style w:type="paragraph" w:styleId="Handtekening">
    <w:name w:val="Signature"/>
    <w:basedOn w:val="Standaard"/>
    <w:semiHidden/>
    <w:rsid w:val="00422EE9"/>
    <w:pPr>
      <w:ind w:left="4252"/>
    </w:pPr>
  </w:style>
  <w:style w:type="paragraph" w:customStyle="1" w:styleId="StandardText">
    <w:name w:val="StandardText"/>
    <w:basedOn w:val="Standaard"/>
    <w:rsid w:val="00422EE9"/>
    <w:pPr>
      <w:numPr>
        <w:ilvl w:val="12"/>
      </w:numPr>
      <w:ind w:left="567"/>
      <w:jc w:val="both"/>
    </w:pPr>
    <w:rPr>
      <w:rFonts w:cs="Arial"/>
    </w:rPr>
  </w:style>
  <w:style w:type="paragraph" w:customStyle="1" w:styleId="DWAopsommingAanhef">
    <w:name w:val="DWAopsommingAanhef"/>
    <w:basedOn w:val="Plattetekst"/>
    <w:next w:val="Plattetekst"/>
    <w:rsid w:val="00422EE9"/>
    <w:pPr>
      <w:keepNext/>
    </w:pPr>
    <w:rPr>
      <w:rFonts w:ascii="Verdana" w:hAnsi="Verdana"/>
      <w:lang w:eastAsia="en-US"/>
    </w:rPr>
  </w:style>
  <w:style w:type="paragraph" w:customStyle="1" w:styleId="s">
    <w:name w:val="s"/>
    <w:basedOn w:val="Kop2"/>
    <w:rsid w:val="00422EE9"/>
    <w:rPr>
      <w:bCs/>
    </w:rPr>
  </w:style>
  <w:style w:type="paragraph" w:customStyle="1" w:styleId="Emokop1">
    <w:name w:val="Emo kop1"/>
    <w:basedOn w:val="AlineaChar"/>
    <w:autoRedefine/>
    <w:rsid w:val="00422EE9"/>
    <w:pPr>
      <w:tabs>
        <w:tab w:val="num" w:pos="576"/>
      </w:tabs>
      <w:ind w:left="576" w:hanging="576"/>
    </w:pPr>
    <w:rPr>
      <w:b/>
      <w:caps/>
      <w:sz w:val="24"/>
    </w:rPr>
  </w:style>
  <w:style w:type="paragraph" w:customStyle="1" w:styleId="Emokop2">
    <w:name w:val="Emo kop 2"/>
    <w:basedOn w:val="Emokop1"/>
    <w:autoRedefine/>
    <w:rsid w:val="00422EE9"/>
    <w:pPr>
      <w:tabs>
        <w:tab w:val="clear" w:pos="576"/>
        <w:tab w:val="num" w:pos="432"/>
        <w:tab w:val="left" w:pos="500"/>
      </w:tabs>
      <w:ind w:left="432" w:hanging="432"/>
    </w:pPr>
    <w:rPr>
      <w:caps w:val="0"/>
      <w:sz w:val="20"/>
    </w:rPr>
  </w:style>
  <w:style w:type="paragraph" w:styleId="Kopvaninhoudsopgave">
    <w:name w:val="TOC Heading"/>
    <w:basedOn w:val="Kop1"/>
    <w:next w:val="Standaard"/>
    <w:uiPriority w:val="39"/>
    <w:unhideWhenUsed/>
    <w:qFormat/>
    <w:rsid w:val="00DB0BE4"/>
    <w:pPr>
      <w:keepLines/>
      <w:pageBreakBefore w:val="0"/>
      <w:widowControl/>
      <w:numPr>
        <w:numId w:val="0"/>
      </w:numPr>
      <w:spacing w:before="480" w:after="0" w:line="276" w:lineRule="auto"/>
      <w:outlineLvl w:val="9"/>
    </w:pPr>
    <w:rPr>
      <w:rFonts w:ascii="Cambria" w:hAnsi="Cambria"/>
      <w:bCs/>
      <w:color w:val="365F91"/>
      <w:kern w:val="0"/>
      <w:sz w:val="28"/>
      <w:szCs w:val="28"/>
      <w:lang w:eastAsia="en-US"/>
    </w:rPr>
  </w:style>
  <w:style w:type="paragraph" w:customStyle="1" w:styleId="Standaardtekstparagraafl">
    <w:name w:val="Standaard tekst paragraafl"/>
    <w:basedOn w:val="Standaard"/>
    <w:link w:val="StandaardtekstparagraaflCharChar"/>
    <w:autoRedefine/>
    <w:rsid w:val="00433021"/>
    <w:pPr>
      <w:widowControl w:val="0"/>
      <w:adjustRightInd w:val="0"/>
      <w:textAlignment w:val="baseline"/>
    </w:pPr>
    <w:rPr>
      <w:rFonts w:cs="Arial"/>
      <w:bCs/>
      <w:noProof/>
      <w:spacing w:val="-2"/>
    </w:rPr>
  </w:style>
  <w:style w:type="character" w:customStyle="1" w:styleId="StandaardtekstparagraaflCharChar">
    <w:name w:val="Standaard tekst paragraafl Char Char"/>
    <w:basedOn w:val="Standaardalinea-lettertype"/>
    <w:link w:val="Standaardtekstparagraafl"/>
    <w:rsid w:val="00433021"/>
    <w:rPr>
      <w:rFonts w:ascii="Arial" w:hAnsi="Arial" w:cs="Arial"/>
      <w:bCs/>
      <w:noProof/>
      <w:spacing w:val="-2"/>
    </w:rPr>
  </w:style>
  <w:style w:type="paragraph" w:customStyle="1" w:styleId="Kop1Beschrijvenddoc">
    <w:name w:val="Kop 1 Beschrijvend doc"/>
    <w:basedOn w:val="Standaard"/>
    <w:autoRedefine/>
    <w:rsid w:val="000E2791"/>
    <w:pPr>
      <w:keepNext/>
      <w:widowControl w:val="0"/>
      <w:tabs>
        <w:tab w:val="num" w:pos="432"/>
      </w:tabs>
      <w:adjustRightInd w:val="0"/>
      <w:spacing w:line="240" w:lineRule="exact"/>
      <w:ind w:left="432" w:hanging="432"/>
      <w:textAlignment w:val="baseline"/>
      <w:outlineLvl w:val="0"/>
    </w:pPr>
    <w:rPr>
      <w:rFonts w:cs="Arial"/>
      <w:b/>
      <w:bCs/>
      <w:sz w:val="24"/>
    </w:rPr>
  </w:style>
  <w:style w:type="paragraph" w:customStyle="1" w:styleId="kop2beschrijvenddocument">
    <w:name w:val="kop2 beschrijvend document"/>
    <w:basedOn w:val="Standaard"/>
    <w:autoRedefine/>
    <w:rsid w:val="009F0947"/>
    <w:pPr>
      <w:keepNext/>
      <w:widowControl w:val="0"/>
      <w:numPr>
        <w:ilvl w:val="1"/>
      </w:numPr>
      <w:tabs>
        <w:tab w:val="left" w:pos="754"/>
        <w:tab w:val="num" w:pos="866"/>
      </w:tabs>
      <w:adjustRightInd w:val="0"/>
      <w:spacing w:before="240" w:after="60" w:line="240" w:lineRule="exact"/>
      <w:ind w:left="110" w:hanging="110"/>
      <w:textAlignment w:val="baseline"/>
      <w:outlineLvl w:val="1"/>
    </w:pPr>
    <w:rPr>
      <w:rFonts w:cs="Arial"/>
      <w:b/>
      <w:sz w:val="19"/>
      <w:szCs w:val="19"/>
    </w:rPr>
  </w:style>
  <w:style w:type="paragraph" w:customStyle="1" w:styleId="standaardAD">
    <w:name w:val="standaard AD"/>
    <w:basedOn w:val="Standaard"/>
    <w:autoRedefine/>
    <w:rsid w:val="00932E23"/>
    <w:pPr>
      <w:widowControl w:val="0"/>
      <w:tabs>
        <w:tab w:val="left" w:pos="0"/>
        <w:tab w:val="left" w:pos="587"/>
        <w:tab w:val="left" w:pos="6527"/>
        <w:tab w:val="left" w:pos="7482"/>
      </w:tabs>
      <w:adjustRightInd w:val="0"/>
      <w:spacing w:line="240" w:lineRule="exact"/>
      <w:ind w:right="-108"/>
      <w:textAlignment w:val="baseline"/>
    </w:pPr>
    <w:rPr>
      <w:rFonts w:cs="Arial"/>
      <w:sz w:val="19"/>
      <w:szCs w:val="19"/>
    </w:rPr>
  </w:style>
  <w:style w:type="paragraph" w:styleId="Onderwerpvanopmerking">
    <w:name w:val="annotation subject"/>
    <w:basedOn w:val="Tekstopmerking"/>
    <w:next w:val="Tekstopmerking"/>
    <w:link w:val="OnderwerpvanopmerkingChar"/>
    <w:uiPriority w:val="99"/>
    <w:semiHidden/>
    <w:unhideWhenUsed/>
    <w:rsid w:val="00345B29"/>
    <w:pPr>
      <w:tabs>
        <w:tab w:val="left" w:pos="567"/>
        <w:tab w:val="left" w:pos="1134"/>
        <w:tab w:val="left" w:pos="1701"/>
        <w:tab w:val="left" w:pos="2268"/>
        <w:tab w:val="left" w:pos="2835"/>
        <w:tab w:val="left" w:pos="3969"/>
        <w:tab w:val="left" w:pos="4536"/>
        <w:tab w:val="left" w:pos="5103"/>
        <w:tab w:val="left" w:pos="5670"/>
      </w:tabs>
      <w:ind w:left="567"/>
    </w:pPr>
    <w:rPr>
      <w:rFonts w:cs="Times New Roman"/>
      <w:b/>
      <w:bCs/>
    </w:rPr>
  </w:style>
  <w:style w:type="character" w:customStyle="1" w:styleId="TekstopmerkingChar">
    <w:name w:val="Tekst opmerking Char"/>
    <w:basedOn w:val="Standaardalinea-lettertype"/>
    <w:link w:val="Tekstopmerking"/>
    <w:uiPriority w:val="99"/>
    <w:semiHidden/>
    <w:rsid w:val="00345B29"/>
    <w:rPr>
      <w:rFonts w:ascii="Arial" w:hAnsi="Arial" w:cs="Arial"/>
    </w:rPr>
  </w:style>
  <w:style w:type="character" w:customStyle="1" w:styleId="OnderwerpvanopmerkingChar">
    <w:name w:val="Onderwerp van opmerking Char"/>
    <w:basedOn w:val="TekstopmerkingChar"/>
    <w:link w:val="Onderwerpvanopmerking"/>
    <w:rsid w:val="00345B29"/>
    <w:rPr>
      <w:rFonts w:ascii="Arial" w:hAnsi="Arial" w:cs="Arial"/>
    </w:rPr>
  </w:style>
  <w:style w:type="paragraph" w:customStyle="1" w:styleId="standaardad0">
    <w:name w:val="standaardad"/>
    <w:basedOn w:val="Standaard"/>
    <w:rsid w:val="007637BE"/>
    <w:pPr>
      <w:ind w:right="-108"/>
    </w:pPr>
    <w:rPr>
      <w:rFonts w:eastAsia="Arial Unicode MS" w:cs="Arial Unicode MS"/>
      <w:sz w:val="19"/>
      <w:szCs w:val="19"/>
    </w:rPr>
  </w:style>
  <w:style w:type="paragraph" w:customStyle="1" w:styleId="tekstkop3">
    <w:name w:val="tekst kop 3"/>
    <w:basedOn w:val="Standaard"/>
    <w:autoRedefine/>
    <w:rsid w:val="00BB79FE"/>
    <w:pPr>
      <w:widowControl w:val="0"/>
      <w:adjustRightInd w:val="0"/>
      <w:spacing w:line="240" w:lineRule="exact"/>
      <w:textAlignment w:val="baseline"/>
    </w:pPr>
    <w:rPr>
      <w:rFonts w:cs="Arial"/>
      <w:noProof/>
      <w:sz w:val="19"/>
      <w:szCs w:val="19"/>
    </w:rPr>
  </w:style>
  <w:style w:type="paragraph" w:customStyle="1" w:styleId="OpmaakprofielLinksRegelafstandenkel1">
    <w:name w:val="Opmaakprofiel Links Regelafstand:  enkel1"/>
    <w:basedOn w:val="Standaard"/>
    <w:autoRedefine/>
    <w:rsid w:val="00315136"/>
    <w:pPr>
      <w:widowControl w:val="0"/>
      <w:adjustRightInd w:val="0"/>
      <w:spacing w:line="240" w:lineRule="exact"/>
      <w:textAlignment w:val="baseline"/>
    </w:pPr>
    <w:rPr>
      <w:rFonts w:cs="Arial"/>
      <w:sz w:val="19"/>
    </w:rPr>
  </w:style>
  <w:style w:type="paragraph" w:customStyle="1" w:styleId="standaardparagraaf">
    <w:name w:val="standaard paragraaf"/>
    <w:basedOn w:val="Standaard"/>
    <w:autoRedefine/>
    <w:rsid w:val="00712447"/>
    <w:pPr>
      <w:widowControl w:val="0"/>
      <w:adjustRightInd w:val="0"/>
      <w:textAlignment w:val="baseline"/>
    </w:pPr>
    <w:rPr>
      <w:rFonts w:cs="Arial"/>
      <w:sz w:val="19"/>
      <w:szCs w:val="19"/>
    </w:rPr>
  </w:style>
  <w:style w:type="paragraph" w:customStyle="1" w:styleId="Opmaakprofiel18">
    <w:name w:val="Opmaakprofiel18"/>
    <w:basedOn w:val="Standaard"/>
    <w:rsid w:val="00702A8D"/>
    <w:pPr>
      <w:widowControl w:val="0"/>
      <w:numPr>
        <w:numId w:val="17"/>
      </w:numPr>
      <w:tabs>
        <w:tab w:val="left" w:pos="515"/>
        <w:tab w:val="right" w:pos="7639"/>
      </w:tabs>
      <w:adjustRightInd w:val="0"/>
      <w:spacing w:line="240" w:lineRule="exact"/>
      <w:textAlignment w:val="baseline"/>
    </w:pPr>
    <w:rPr>
      <w:rFonts w:ascii="Utopia" w:hAnsi="Utopia" w:cs="Arial"/>
      <w:i/>
      <w:iCs/>
      <w:smallCaps/>
      <w:noProof/>
    </w:rPr>
  </w:style>
  <w:style w:type="paragraph" w:customStyle="1" w:styleId="bijlageformulier">
    <w:name w:val="bijlage formulier"/>
    <w:basedOn w:val="Standaard"/>
    <w:autoRedefine/>
    <w:rsid w:val="007C73BD"/>
    <w:pPr>
      <w:widowControl w:val="0"/>
      <w:adjustRightInd w:val="0"/>
      <w:spacing w:line="240" w:lineRule="exact"/>
      <w:textAlignment w:val="baseline"/>
    </w:pPr>
    <w:rPr>
      <w:rFonts w:cs="Arial"/>
      <w:b/>
      <w:sz w:val="24"/>
      <w:szCs w:val="24"/>
    </w:rPr>
  </w:style>
  <w:style w:type="paragraph" w:customStyle="1" w:styleId="OpmaakprofielLinksRegelafstandenkel">
    <w:name w:val="Opmaakprofiel Links Regelafstand:  enkel"/>
    <w:basedOn w:val="Standaard"/>
    <w:autoRedefine/>
    <w:rsid w:val="007C73BD"/>
    <w:pPr>
      <w:widowControl w:val="0"/>
      <w:adjustRightInd w:val="0"/>
      <w:ind w:right="-54"/>
      <w:textAlignment w:val="baseline"/>
    </w:pPr>
    <w:rPr>
      <w:rFonts w:cs="Arial"/>
      <w:bCs/>
      <w:sz w:val="19"/>
      <w:szCs w:val="19"/>
    </w:rPr>
  </w:style>
  <w:style w:type="character" w:customStyle="1" w:styleId="KoptekstChar">
    <w:name w:val="Koptekst Char"/>
    <w:aliases w:val="Gewone tekst Char"/>
    <w:basedOn w:val="Standaardalinea-lettertype"/>
    <w:link w:val="Koptekst"/>
    <w:rsid w:val="008B1165"/>
    <w:rPr>
      <w:rFonts w:ascii="Arial" w:hAnsi="Arial"/>
      <w:b/>
    </w:rPr>
  </w:style>
  <w:style w:type="paragraph" w:customStyle="1" w:styleId="Artikel1">
    <w:name w:val="Artikel 1"/>
    <w:basedOn w:val="Standaard"/>
    <w:next w:val="Standaard"/>
    <w:rsid w:val="008D46F7"/>
    <w:pPr>
      <w:keepNext/>
      <w:widowControl w:val="0"/>
      <w:numPr>
        <w:numId w:val="18"/>
      </w:numPr>
      <w:adjustRightInd w:val="0"/>
      <w:spacing w:before="560" w:after="280" w:line="480" w:lineRule="auto"/>
      <w:textAlignment w:val="baseline"/>
    </w:pPr>
    <w:rPr>
      <w:rFonts w:ascii="Imago Book" w:hAnsi="Imago Book" w:cs="Arial"/>
      <w:sz w:val="36"/>
    </w:rPr>
  </w:style>
  <w:style w:type="paragraph" w:customStyle="1" w:styleId="OpmaakprofielStandaardtekstparagraafl">
    <w:name w:val="Opmaakprofiel Standaard tekst paragraafl +"/>
    <w:basedOn w:val="Standaardtekstparagraafl"/>
    <w:autoRedefine/>
    <w:rsid w:val="008D46F7"/>
    <w:rPr>
      <w:bCs w:val="0"/>
      <w:spacing w:val="0"/>
      <w:sz w:val="19"/>
      <w:szCs w:val="19"/>
    </w:rPr>
  </w:style>
  <w:style w:type="paragraph" w:styleId="Lijstalinea">
    <w:name w:val="List Paragraph"/>
    <w:basedOn w:val="Standaard"/>
    <w:uiPriority w:val="34"/>
    <w:qFormat/>
    <w:rsid w:val="00D27AC1"/>
    <w:pPr>
      <w:ind w:left="720"/>
      <w:contextualSpacing/>
    </w:pPr>
  </w:style>
  <w:style w:type="paragraph" w:customStyle="1" w:styleId="OpmaakprofielArial95ptLinksRegelafstandenkel">
    <w:name w:val="Opmaakprofiel Arial 95 pt Links Regelafstand:  enkel"/>
    <w:basedOn w:val="Standaard"/>
    <w:autoRedefine/>
    <w:rsid w:val="00A67127"/>
    <w:pPr>
      <w:widowControl w:val="0"/>
      <w:adjustRightInd w:val="0"/>
      <w:spacing w:line="240" w:lineRule="exact"/>
      <w:textAlignment w:val="baseline"/>
    </w:pPr>
    <w:rPr>
      <w:rFonts w:cs="Arial"/>
      <w:sz w:val="19"/>
    </w:rPr>
  </w:style>
  <w:style w:type="table" w:styleId="Tabelraster">
    <w:name w:val="Table Grid"/>
    <w:basedOn w:val="Standaardtabel"/>
    <w:uiPriority w:val="59"/>
    <w:rsid w:val="001420D8"/>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2Char">
    <w:name w:val="Standard 12 Char"/>
    <w:basedOn w:val="Standaard"/>
    <w:semiHidden/>
    <w:rsid w:val="005C5CFF"/>
    <w:rPr>
      <w:rFonts w:cs="Arial"/>
      <w:sz w:val="24"/>
      <w:lang w:val="de-DE" w:eastAsia="de-DE"/>
    </w:rPr>
  </w:style>
  <w:style w:type="paragraph" w:customStyle="1" w:styleId="Opmaakprofiel24">
    <w:name w:val="Opmaakprofiel24"/>
    <w:basedOn w:val="Kop1"/>
    <w:rsid w:val="005C5CFF"/>
    <w:pPr>
      <w:pageBreakBefore w:val="0"/>
      <w:numPr>
        <w:numId w:val="19"/>
      </w:numPr>
      <w:adjustRightInd w:val="0"/>
      <w:spacing w:before="0" w:after="0" w:line="240" w:lineRule="exact"/>
      <w:textAlignment w:val="baseline"/>
    </w:pPr>
    <w:rPr>
      <w:rFonts w:cs="Arial"/>
      <w:kern w:val="0"/>
      <w:sz w:val="19"/>
    </w:rPr>
  </w:style>
  <w:style w:type="character" w:customStyle="1" w:styleId="VoettekstChar">
    <w:name w:val="Voettekst Char"/>
    <w:basedOn w:val="Standaardalinea-lettertype"/>
    <w:link w:val="Voettekst"/>
    <w:rsid w:val="004919DA"/>
    <w:rPr>
      <w:rFonts w:ascii="Arial" w:hAnsi="Arial"/>
    </w:rPr>
  </w:style>
  <w:style w:type="paragraph" w:customStyle="1" w:styleId="label">
    <w:name w:val="label"/>
    <w:basedOn w:val="Standaard"/>
    <w:autoRedefine/>
    <w:rsid w:val="00886447"/>
    <w:pPr>
      <w:widowControl w:val="0"/>
      <w:adjustRightInd w:val="0"/>
      <w:textAlignment w:val="baseline"/>
    </w:pPr>
    <w:rPr>
      <w:rFonts w:cs="Arial"/>
      <w:b/>
      <w:caps/>
      <w:noProof/>
      <w:sz w:val="36"/>
      <w:szCs w:val="36"/>
    </w:rPr>
  </w:style>
  <w:style w:type="paragraph" w:customStyle="1" w:styleId="BijlageKop">
    <w:name w:val="BijlageKop"/>
    <w:basedOn w:val="Standaard"/>
    <w:next w:val="Standaard"/>
    <w:rsid w:val="00BB4168"/>
    <w:pPr>
      <w:spacing w:after="852" w:line="284" w:lineRule="exact"/>
    </w:pPr>
    <w:rPr>
      <w:rFonts w:ascii="PMN Caecilia" w:hAnsi="PMN Caecilia"/>
      <w:b/>
      <w:sz w:val="30"/>
      <w:lang w:eastAsia="en-US"/>
    </w:rPr>
  </w:style>
  <w:style w:type="paragraph" w:styleId="Revisie">
    <w:name w:val="Revision"/>
    <w:hidden/>
    <w:uiPriority w:val="99"/>
    <w:semiHidden/>
    <w:rsid w:val="00BB4168"/>
    <w:rPr>
      <w:rFonts w:ascii="Arial" w:hAnsi="Arial"/>
    </w:rPr>
  </w:style>
  <w:style w:type="paragraph" w:customStyle="1" w:styleId="Kop10">
    <w:name w:val="Kop [1]"/>
    <w:basedOn w:val="Kop1"/>
    <w:link w:val="Kop1Char0"/>
    <w:qFormat/>
    <w:rsid w:val="003D1B6B"/>
    <w:pPr>
      <w:numPr>
        <w:numId w:val="21"/>
      </w:numPr>
      <w:tabs>
        <w:tab w:val="clear" w:pos="-567"/>
        <w:tab w:val="left" w:pos="0"/>
        <w:tab w:val="left" w:pos="567"/>
      </w:tabs>
      <w:spacing w:line="240" w:lineRule="auto"/>
    </w:pPr>
    <w:rPr>
      <w:sz w:val="32"/>
      <w:szCs w:val="32"/>
    </w:rPr>
  </w:style>
  <w:style w:type="character" w:customStyle="1" w:styleId="Kop1Char">
    <w:name w:val="Kop 1 Char"/>
    <w:basedOn w:val="Standaardalinea-lettertype"/>
    <w:link w:val="Kop1"/>
    <w:rsid w:val="00AB5CF1"/>
    <w:rPr>
      <w:rFonts w:ascii="Arial" w:hAnsi="Arial"/>
      <w:b/>
      <w:kern w:val="28"/>
      <w:sz w:val="24"/>
    </w:rPr>
  </w:style>
  <w:style w:type="character" w:customStyle="1" w:styleId="Kop1Char0">
    <w:name w:val="Kop [1] Char"/>
    <w:basedOn w:val="Kop1Char"/>
    <w:link w:val="Kop10"/>
    <w:rsid w:val="003D1B6B"/>
    <w:rPr>
      <w:rFonts w:ascii="Arial" w:hAnsi="Arial"/>
      <w:b/>
      <w:kern w:val="28"/>
      <w:sz w:val="32"/>
      <w:szCs w:val="32"/>
    </w:rPr>
  </w:style>
  <w:style w:type="table" w:customStyle="1" w:styleId="Lichtearcering-accent11">
    <w:name w:val="Lichte arcering - accent 11"/>
    <w:basedOn w:val="Standaardtabel"/>
    <w:uiPriority w:val="60"/>
    <w:rsid w:val="00881F1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chtelijst-accent11">
    <w:name w:val="Lichte lijst - accent 11"/>
    <w:basedOn w:val="Standaardtabel"/>
    <w:uiPriority w:val="61"/>
    <w:rsid w:val="0048451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voettekst0">
    <w:name w:val="voettekst"/>
    <w:basedOn w:val="Voettekst"/>
    <w:link w:val="voettekstChar0"/>
    <w:qFormat/>
    <w:rsid w:val="003B36EA"/>
    <w:pPr>
      <w:pBdr>
        <w:top w:val="single" w:sz="4" w:space="0" w:color="auto"/>
      </w:pBdr>
      <w:tabs>
        <w:tab w:val="clear" w:pos="9406"/>
        <w:tab w:val="left" w:pos="1260"/>
        <w:tab w:val="center" w:pos="1620"/>
        <w:tab w:val="right" w:pos="8222"/>
      </w:tabs>
    </w:pPr>
  </w:style>
  <w:style w:type="character" w:customStyle="1" w:styleId="voettekstChar0">
    <w:name w:val="voettekst Char"/>
    <w:basedOn w:val="VoettekstChar"/>
    <w:link w:val="voettekst0"/>
    <w:rsid w:val="003B36EA"/>
    <w:rPr>
      <w:rFonts w:ascii="Arial" w:hAnsi="Arial"/>
    </w:rPr>
  </w:style>
  <w:style w:type="paragraph" w:customStyle="1" w:styleId="NormalJustified">
    <w:name w:val="Normal + Justified"/>
    <w:basedOn w:val="Standaard"/>
    <w:rsid w:val="0011255B"/>
    <w:pPr>
      <w:widowControl w:val="0"/>
      <w:tabs>
        <w:tab w:val="clear" w:pos="-567"/>
      </w:tabs>
      <w:overflowPunct w:val="0"/>
      <w:autoSpaceDE w:val="0"/>
      <w:autoSpaceDN w:val="0"/>
      <w:adjustRightInd w:val="0"/>
      <w:spacing w:line="240" w:lineRule="auto"/>
      <w:jc w:val="both"/>
      <w:textAlignment w:val="baseline"/>
    </w:pPr>
    <w:rPr>
      <w:lang w:val="nl" w:eastAsia="en-US"/>
    </w:rPr>
  </w:style>
  <w:style w:type="paragraph" w:customStyle="1" w:styleId="word">
    <w:name w:val="word"/>
    <w:basedOn w:val="Standaard"/>
    <w:rsid w:val="00D737AC"/>
    <w:pPr>
      <w:tabs>
        <w:tab w:val="clear" w:pos="-567"/>
      </w:tabs>
      <w:spacing w:line="240" w:lineRule="auto"/>
    </w:pPr>
    <w:rPr>
      <w:rFonts w:ascii="Times New Roman" w:eastAsia="Calibri" w:hAnsi="Times New Roman"/>
      <w:sz w:val="24"/>
      <w:szCs w:val="24"/>
    </w:rPr>
  </w:style>
  <w:style w:type="character" w:customStyle="1" w:styleId="TekstzonderopmaakChar">
    <w:name w:val="Tekst zonder opmaak Char"/>
    <w:basedOn w:val="Standaardalinea-lettertype"/>
    <w:link w:val="Tekstzonderopmaak"/>
    <w:uiPriority w:val="99"/>
    <w:semiHidden/>
    <w:rsid w:val="008D5A94"/>
    <w:rPr>
      <w:rFonts w:ascii="Courier New" w:hAnsi="Courier New"/>
    </w:rPr>
  </w:style>
  <w:style w:type="paragraph" w:styleId="Geenafstand">
    <w:name w:val="No Spacing"/>
    <w:link w:val="GeenafstandChar"/>
    <w:uiPriority w:val="1"/>
    <w:qFormat/>
    <w:rsid w:val="00844E2E"/>
    <w:rPr>
      <w:rFonts w:ascii="Calibri" w:eastAsia="Calibri" w:hAnsi="Calibri"/>
      <w:sz w:val="22"/>
      <w:szCs w:val="22"/>
      <w:lang w:eastAsia="en-US"/>
    </w:rPr>
  </w:style>
  <w:style w:type="character" w:customStyle="1" w:styleId="GeenafstandChar">
    <w:name w:val="Geen afstand Char"/>
    <w:link w:val="Geenafstand"/>
    <w:uiPriority w:val="1"/>
    <w:locked/>
    <w:rsid w:val="00844E2E"/>
    <w:rPr>
      <w:rFonts w:ascii="Calibri" w:eastAsia="Calibri" w:hAnsi="Calibri"/>
      <w:sz w:val="22"/>
      <w:szCs w:val="22"/>
      <w:lang w:eastAsia="en-US"/>
    </w:rPr>
  </w:style>
  <w:style w:type="paragraph" w:styleId="Normaalweb">
    <w:name w:val="Normal (Web)"/>
    <w:basedOn w:val="Standaard"/>
    <w:uiPriority w:val="99"/>
    <w:semiHidden/>
    <w:unhideWhenUsed/>
    <w:rsid w:val="009F555B"/>
    <w:pPr>
      <w:tabs>
        <w:tab w:val="clear" w:pos="-567"/>
      </w:tabs>
      <w:spacing w:before="100" w:beforeAutospacing="1" w:after="100" w:afterAutospacing="1" w:line="240" w:lineRule="auto"/>
    </w:pPr>
    <w:rPr>
      <w:rFonts w:ascii="Times New Roman" w:hAnsi="Times New Roman"/>
      <w:sz w:val="24"/>
      <w:szCs w:val="24"/>
    </w:rPr>
  </w:style>
  <w:style w:type="paragraph" w:customStyle="1" w:styleId="Default">
    <w:name w:val="Default"/>
    <w:rsid w:val="00703BDA"/>
    <w:pPr>
      <w:autoSpaceDE w:val="0"/>
      <w:autoSpaceDN w:val="0"/>
      <w:adjustRightInd w:val="0"/>
    </w:pPr>
    <w:rPr>
      <w:rFonts w:ascii="FranklinGothEF-Demi" w:hAnsi="FranklinGothEF-Demi" w:cs="FranklinGothEF-Demi"/>
      <w:color w:val="000000"/>
      <w:sz w:val="24"/>
      <w:szCs w:val="24"/>
    </w:rPr>
  </w:style>
  <w:style w:type="paragraph" w:customStyle="1" w:styleId="Pa5">
    <w:name w:val="Pa5"/>
    <w:basedOn w:val="Default"/>
    <w:next w:val="Default"/>
    <w:uiPriority w:val="99"/>
    <w:rsid w:val="00703BDA"/>
    <w:pPr>
      <w:spacing w:line="171" w:lineRule="atLeast"/>
    </w:pPr>
    <w:rPr>
      <w:rFonts w:cs="Times New Roman"/>
      <w:color w:val="auto"/>
    </w:rPr>
  </w:style>
  <w:style w:type="paragraph" w:customStyle="1" w:styleId="Lid">
    <w:name w:val="Lid"/>
    <w:basedOn w:val="Standaard"/>
    <w:rsid w:val="009E61C5"/>
    <w:pPr>
      <w:tabs>
        <w:tab w:val="clear" w:pos="-567"/>
      </w:tabs>
      <w:spacing w:line="240" w:lineRule="auto"/>
      <w:ind w:hanging="851"/>
    </w:pPr>
    <w:rPr>
      <w:rFonts w:ascii="Calibri" w:eastAsiaTheme="minorHAnsi" w:hAnsi="Calibri"/>
    </w:rPr>
  </w:style>
  <w:style w:type="character" w:styleId="Onopgelostemelding">
    <w:name w:val="Unresolved Mention"/>
    <w:basedOn w:val="Standaardalinea-lettertype"/>
    <w:uiPriority w:val="99"/>
    <w:semiHidden/>
    <w:unhideWhenUsed/>
    <w:rsid w:val="00A6587C"/>
    <w:rPr>
      <w:color w:val="605E5C"/>
      <w:shd w:val="clear" w:color="auto" w:fill="E1DFDD"/>
    </w:rPr>
  </w:style>
  <w:style w:type="paragraph" w:customStyle="1" w:styleId="BTStiptabel">
    <w:name w:val="BT_Stip tabel"/>
    <w:basedOn w:val="Standaard"/>
    <w:uiPriority w:val="99"/>
    <w:rsid w:val="00BA2552"/>
    <w:pPr>
      <w:numPr>
        <w:numId w:val="22"/>
      </w:numPr>
      <w:tabs>
        <w:tab w:val="clear" w:pos="-567"/>
      </w:tabs>
      <w:spacing w:before="40" w:after="40" w:line="276" w:lineRule="auto"/>
      <w:contextualSpacing/>
    </w:pPr>
    <w:rPr>
      <w:rFonts w:ascii="Calibri" w:hAnsi="Calibri"/>
      <w:sz w:val="18"/>
      <w:szCs w:val="22"/>
    </w:rPr>
  </w:style>
  <w:style w:type="numbering" w:customStyle="1" w:styleId="Huidigelijst1">
    <w:name w:val="Huidige lijst1"/>
    <w:uiPriority w:val="99"/>
    <w:rsid w:val="00692940"/>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2139">
      <w:bodyDiv w:val="1"/>
      <w:marLeft w:val="0"/>
      <w:marRight w:val="0"/>
      <w:marTop w:val="0"/>
      <w:marBottom w:val="0"/>
      <w:divBdr>
        <w:top w:val="none" w:sz="0" w:space="0" w:color="auto"/>
        <w:left w:val="none" w:sz="0" w:space="0" w:color="auto"/>
        <w:bottom w:val="none" w:sz="0" w:space="0" w:color="auto"/>
        <w:right w:val="none" w:sz="0" w:space="0" w:color="auto"/>
      </w:divBdr>
    </w:div>
    <w:div w:id="16464839">
      <w:bodyDiv w:val="1"/>
      <w:marLeft w:val="0"/>
      <w:marRight w:val="0"/>
      <w:marTop w:val="0"/>
      <w:marBottom w:val="0"/>
      <w:divBdr>
        <w:top w:val="none" w:sz="0" w:space="0" w:color="auto"/>
        <w:left w:val="none" w:sz="0" w:space="0" w:color="auto"/>
        <w:bottom w:val="none" w:sz="0" w:space="0" w:color="auto"/>
        <w:right w:val="none" w:sz="0" w:space="0" w:color="auto"/>
      </w:divBdr>
    </w:div>
    <w:div w:id="55861393">
      <w:bodyDiv w:val="1"/>
      <w:marLeft w:val="0"/>
      <w:marRight w:val="0"/>
      <w:marTop w:val="0"/>
      <w:marBottom w:val="0"/>
      <w:divBdr>
        <w:top w:val="none" w:sz="0" w:space="0" w:color="auto"/>
        <w:left w:val="none" w:sz="0" w:space="0" w:color="auto"/>
        <w:bottom w:val="none" w:sz="0" w:space="0" w:color="auto"/>
        <w:right w:val="none" w:sz="0" w:space="0" w:color="auto"/>
      </w:divBdr>
    </w:div>
    <w:div w:id="67924148">
      <w:bodyDiv w:val="1"/>
      <w:marLeft w:val="0"/>
      <w:marRight w:val="0"/>
      <w:marTop w:val="0"/>
      <w:marBottom w:val="0"/>
      <w:divBdr>
        <w:top w:val="none" w:sz="0" w:space="0" w:color="auto"/>
        <w:left w:val="none" w:sz="0" w:space="0" w:color="auto"/>
        <w:bottom w:val="none" w:sz="0" w:space="0" w:color="auto"/>
        <w:right w:val="none" w:sz="0" w:space="0" w:color="auto"/>
      </w:divBdr>
    </w:div>
    <w:div w:id="226693405">
      <w:bodyDiv w:val="1"/>
      <w:marLeft w:val="0"/>
      <w:marRight w:val="0"/>
      <w:marTop w:val="0"/>
      <w:marBottom w:val="0"/>
      <w:divBdr>
        <w:top w:val="none" w:sz="0" w:space="0" w:color="auto"/>
        <w:left w:val="none" w:sz="0" w:space="0" w:color="auto"/>
        <w:bottom w:val="none" w:sz="0" w:space="0" w:color="auto"/>
        <w:right w:val="none" w:sz="0" w:space="0" w:color="auto"/>
      </w:divBdr>
    </w:div>
    <w:div w:id="283002269">
      <w:bodyDiv w:val="1"/>
      <w:marLeft w:val="0"/>
      <w:marRight w:val="0"/>
      <w:marTop w:val="0"/>
      <w:marBottom w:val="0"/>
      <w:divBdr>
        <w:top w:val="none" w:sz="0" w:space="0" w:color="auto"/>
        <w:left w:val="none" w:sz="0" w:space="0" w:color="auto"/>
        <w:bottom w:val="none" w:sz="0" w:space="0" w:color="auto"/>
        <w:right w:val="none" w:sz="0" w:space="0" w:color="auto"/>
      </w:divBdr>
    </w:div>
    <w:div w:id="388459148">
      <w:bodyDiv w:val="1"/>
      <w:marLeft w:val="0"/>
      <w:marRight w:val="0"/>
      <w:marTop w:val="0"/>
      <w:marBottom w:val="0"/>
      <w:divBdr>
        <w:top w:val="none" w:sz="0" w:space="0" w:color="auto"/>
        <w:left w:val="none" w:sz="0" w:space="0" w:color="auto"/>
        <w:bottom w:val="none" w:sz="0" w:space="0" w:color="auto"/>
        <w:right w:val="none" w:sz="0" w:space="0" w:color="auto"/>
      </w:divBdr>
    </w:div>
    <w:div w:id="629552122">
      <w:bodyDiv w:val="1"/>
      <w:marLeft w:val="0"/>
      <w:marRight w:val="0"/>
      <w:marTop w:val="0"/>
      <w:marBottom w:val="0"/>
      <w:divBdr>
        <w:top w:val="none" w:sz="0" w:space="0" w:color="auto"/>
        <w:left w:val="none" w:sz="0" w:space="0" w:color="auto"/>
        <w:bottom w:val="none" w:sz="0" w:space="0" w:color="auto"/>
        <w:right w:val="none" w:sz="0" w:space="0" w:color="auto"/>
      </w:divBdr>
    </w:div>
    <w:div w:id="674654707">
      <w:bodyDiv w:val="1"/>
      <w:marLeft w:val="0"/>
      <w:marRight w:val="0"/>
      <w:marTop w:val="0"/>
      <w:marBottom w:val="0"/>
      <w:divBdr>
        <w:top w:val="none" w:sz="0" w:space="0" w:color="auto"/>
        <w:left w:val="none" w:sz="0" w:space="0" w:color="auto"/>
        <w:bottom w:val="none" w:sz="0" w:space="0" w:color="auto"/>
        <w:right w:val="none" w:sz="0" w:space="0" w:color="auto"/>
      </w:divBdr>
    </w:div>
    <w:div w:id="767968792">
      <w:bodyDiv w:val="1"/>
      <w:marLeft w:val="0"/>
      <w:marRight w:val="0"/>
      <w:marTop w:val="0"/>
      <w:marBottom w:val="0"/>
      <w:divBdr>
        <w:top w:val="none" w:sz="0" w:space="0" w:color="auto"/>
        <w:left w:val="none" w:sz="0" w:space="0" w:color="auto"/>
        <w:bottom w:val="none" w:sz="0" w:space="0" w:color="auto"/>
        <w:right w:val="none" w:sz="0" w:space="0" w:color="auto"/>
      </w:divBdr>
    </w:div>
    <w:div w:id="823083459">
      <w:bodyDiv w:val="1"/>
      <w:marLeft w:val="0"/>
      <w:marRight w:val="0"/>
      <w:marTop w:val="0"/>
      <w:marBottom w:val="0"/>
      <w:divBdr>
        <w:top w:val="none" w:sz="0" w:space="0" w:color="auto"/>
        <w:left w:val="none" w:sz="0" w:space="0" w:color="auto"/>
        <w:bottom w:val="none" w:sz="0" w:space="0" w:color="auto"/>
        <w:right w:val="none" w:sz="0" w:space="0" w:color="auto"/>
      </w:divBdr>
      <w:divsChild>
        <w:div w:id="1707175735">
          <w:marLeft w:val="0"/>
          <w:marRight w:val="0"/>
          <w:marTop w:val="0"/>
          <w:marBottom w:val="0"/>
          <w:divBdr>
            <w:top w:val="none" w:sz="0" w:space="0" w:color="auto"/>
            <w:left w:val="none" w:sz="0" w:space="0" w:color="auto"/>
            <w:bottom w:val="none" w:sz="0" w:space="0" w:color="auto"/>
            <w:right w:val="none" w:sz="0" w:space="0" w:color="auto"/>
          </w:divBdr>
          <w:divsChild>
            <w:div w:id="232663119">
              <w:marLeft w:val="0"/>
              <w:marRight w:val="0"/>
              <w:marTop w:val="0"/>
              <w:marBottom w:val="0"/>
              <w:divBdr>
                <w:top w:val="none" w:sz="0" w:space="0" w:color="auto"/>
                <w:left w:val="none" w:sz="0" w:space="0" w:color="auto"/>
                <w:bottom w:val="none" w:sz="0" w:space="0" w:color="auto"/>
                <w:right w:val="none" w:sz="0" w:space="0" w:color="auto"/>
              </w:divBdr>
              <w:divsChild>
                <w:div w:id="275210467">
                  <w:marLeft w:val="0"/>
                  <w:marRight w:val="0"/>
                  <w:marTop w:val="0"/>
                  <w:marBottom w:val="0"/>
                  <w:divBdr>
                    <w:top w:val="none" w:sz="0" w:space="0" w:color="auto"/>
                    <w:left w:val="none" w:sz="0" w:space="0" w:color="auto"/>
                    <w:bottom w:val="none" w:sz="0" w:space="0" w:color="auto"/>
                    <w:right w:val="none" w:sz="0" w:space="0" w:color="auto"/>
                  </w:divBdr>
                  <w:divsChild>
                    <w:div w:id="91810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326312">
      <w:bodyDiv w:val="1"/>
      <w:marLeft w:val="0"/>
      <w:marRight w:val="0"/>
      <w:marTop w:val="0"/>
      <w:marBottom w:val="0"/>
      <w:divBdr>
        <w:top w:val="none" w:sz="0" w:space="0" w:color="auto"/>
        <w:left w:val="none" w:sz="0" w:space="0" w:color="auto"/>
        <w:bottom w:val="none" w:sz="0" w:space="0" w:color="auto"/>
        <w:right w:val="none" w:sz="0" w:space="0" w:color="auto"/>
      </w:divBdr>
    </w:div>
    <w:div w:id="983434476">
      <w:bodyDiv w:val="1"/>
      <w:marLeft w:val="0"/>
      <w:marRight w:val="0"/>
      <w:marTop w:val="0"/>
      <w:marBottom w:val="0"/>
      <w:divBdr>
        <w:top w:val="none" w:sz="0" w:space="0" w:color="auto"/>
        <w:left w:val="none" w:sz="0" w:space="0" w:color="auto"/>
        <w:bottom w:val="none" w:sz="0" w:space="0" w:color="auto"/>
        <w:right w:val="none" w:sz="0" w:space="0" w:color="auto"/>
      </w:divBdr>
    </w:div>
    <w:div w:id="1095709439">
      <w:bodyDiv w:val="1"/>
      <w:marLeft w:val="0"/>
      <w:marRight w:val="0"/>
      <w:marTop w:val="0"/>
      <w:marBottom w:val="0"/>
      <w:divBdr>
        <w:top w:val="none" w:sz="0" w:space="0" w:color="auto"/>
        <w:left w:val="none" w:sz="0" w:space="0" w:color="auto"/>
        <w:bottom w:val="none" w:sz="0" w:space="0" w:color="auto"/>
        <w:right w:val="none" w:sz="0" w:space="0" w:color="auto"/>
      </w:divBdr>
    </w:div>
    <w:div w:id="1096248008">
      <w:bodyDiv w:val="1"/>
      <w:marLeft w:val="0"/>
      <w:marRight w:val="0"/>
      <w:marTop w:val="0"/>
      <w:marBottom w:val="0"/>
      <w:divBdr>
        <w:top w:val="none" w:sz="0" w:space="0" w:color="auto"/>
        <w:left w:val="none" w:sz="0" w:space="0" w:color="auto"/>
        <w:bottom w:val="none" w:sz="0" w:space="0" w:color="auto"/>
        <w:right w:val="none" w:sz="0" w:space="0" w:color="auto"/>
      </w:divBdr>
    </w:div>
    <w:div w:id="1128552126">
      <w:bodyDiv w:val="1"/>
      <w:marLeft w:val="0"/>
      <w:marRight w:val="0"/>
      <w:marTop w:val="0"/>
      <w:marBottom w:val="0"/>
      <w:divBdr>
        <w:top w:val="none" w:sz="0" w:space="0" w:color="auto"/>
        <w:left w:val="none" w:sz="0" w:space="0" w:color="auto"/>
        <w:bottom w:val="none" w:sz="0" w:space="0" w:color="auto"/>
        <w:right w:val="none" w:sz="0" w:space="0" w:color="auto"/>
      </w:divBdr>
    </w:div>
    <w:div w:id="1134257252">
      <w:bodyDiv w:val="1"/>
      <w:marLeft w:val="0"/>
      <w:marRight w:val="0"/>
      <w:marTop w:val="0"/>
      <w:marBottom w:val="0"/>
      <w:divBdr>
        <w:top w:val="none" w:sz="0" w:space="0" w:color="auto"/>
        <w:left w:val="none" w:sz="0" w:space="0" w:color="auto"/>
        <w:bottom w:val="none" w:sz="0" w:space="0" w:color="auto"/>
        <w:right w:val="none" w:sz="0" w:space="0" w:color="auto"/>
      </w:divBdr>
    </w:div>
    <w:div w:id="1154031293">
      <w:bodyDiv w:val="1"/>
      <w:marLeft w:val="0"/>
      <w:marRight w:val="0"/>
      <w:marTop w:val="0"/>
      <w:marBottom w:val="0"/>
      <w:divBdr>
        <w:top w:val="none" w:sz="0" w:space="0" w:color="auto"/>
        <w:left w:val="none" w:sz="0" w:space="0" w:color="auto"/>
        <w:bottom w:val="none" w:sz="0" w:space="0" w:color="auto"/>
        <w:right w:val="none" w:sz="0" w:space="0" w:color="auto"/>
      </w:divBdr>
    </w:div>
    <w:div w:id="1195926887">
      <w:bodyDiv w:val="1"/>
      <w:marLeft w:val="0"/>
      <w:marRight w:val="0"/>
      <w:marTop w:val="0"/>
      <w:marBottom w:val="0"/>
      <w:divBdr>
        <w:top w:val="none" w:sz="0" w:space="0" w:color="auto"/>
        <w:left w:val="none" w:sz="0" w:space="0" w:color="auto"/>
        <w:bottom w:val="none" w:sz="0" w:space="0" w:color="auto"/>
        <w:right w:val="none" w:sz="0" w:space="0" w:color="auto"/>
      </w:divBdr>
    </w:div>
    <w:div w:id="1240285921">
      <w:bodyDiv w:val="1"/>
      <w:marLeft w:val="0"/>
      <w:marRight w:val="0"/>
      <w:marTop w:val="0"/>
      <w:marBottom w:val="0"/>
      <w:divBdr>
        <w:top w:val="none" w:sz="0" w:space="0" w:color="auto"/>
        <w:left w:val="none" w:sz="0" w:space="0" w:color="auto"/>
        <w:bottom w:val="none" w:sz="0" w:space="0" w:color="auto"/>
        <w:right w:val="none" w:sz="0" w:space="0" w:color="auto"/>
      </w:divBdr>
    </w:div>
    <w:div w:id="1278832502">
      <w:bodyDiv w:val="1"/>
      <w:marLeft w:val="0"/>
      <w:marRight w:val="0"/>
      <w:marTop w:val="0"/>
      <w:marBottom w:val="0"/>
      <w:divBdr>
        <w:top w:val="none" w:sz="0" w:space="0" w:color="auto"/>
        <w:left w:val="none" w:sz="0" w:space="0" w:color="auto"/>
        <w:bottom w:val="none" w:sz="0" w:space="0" w:color="auto"/>
        <w:right w:val="none" w:sz="0" w:space="0" w:color="auto"/>
      </w:divBdr>
    </w:div>
    <w:div w:id="1398436342">
      <w:bodyDiv w:val="1"/>
      <w:marLeft w:val="0"/>
      <w:marRight w:val="0"/>
      <w:marTop w:val="0"/>
      <w:marBottom w:val="0"/>
      <w:divBdr>
        <w:top w:val="none" w:sz="0" w:space="0" w:color="auto"/>
        <w:left w:val="none" w:sz="0" w:space="0" w:color="auto"/>
        <w:bottom w:val="none" w:sz="0" w:space="0" w:color="auto"/>
        <w:right w:val="none" w:sz="0" w:space="0" w:color="auto"/>
      </w:divBdr>
    </w:div>
    <w:div w:id="1461725505">
      <w:bodyDiv w:val="1"/>
      <w:marLeft w:val="0"/>
      <w:marRight w:val="0"/>
      <w:marTop w:val="0"/>
      <w:marBottom w:val="0"/>
      <w:divBdr>
        <w:top w:val="none" w:sz="0" w:space="0" w:color="auto"/>
        <w:left w:val="none" w:sz="0" w:space="0" w:color="auto"/>
        <w:bottom w:val="none" w:sz="0" w:space="0" w:color="auto"/>
        <w:right w:val="none" w:sz="0" w:space="0" w:color="auto"/>
      </w:divBdr>
    </w:div>
    <w:div w:id="1528761485">
      <w:bodyDiv w:val="1"/>
      <w:marLeft w:val="0"/>
      <w:marRight w:val="0"/>
      <w:marTop w:val="0"/>
      <w:marBottom w:val="0"/>
      <w:divBdr>
        <w:top w:val="none" w:sz="0" w:space="0" w:color="auto"/>
        <w:left w:val="none" w:sz="0" w:space="0" w:color="auto"/>
        <w:bottom w:val="none" w:sz="0" w:space="0" w:color="auto"/>
        <w:right w:val="none" w:sz="0" w:space="0" w:color="auto"/>
      </w:divBdr>
    </w:div>
    <w:div w:id="1558936158">
      <w:bodyDiv w:val="1"/>
      <w:marLeft w:val="0"/>
      <w:marRight w:val="0"/>
      <w:marTop w:val="0"/>
      <w:marBottom w:val="0"/>
      <w:divBdr>
        <w:top w:val="none" w:sz="0" w:space="0" w:color="auto"/>
        <w:left w:val="none" w:sz="0" w:space="0" w:color="auto"/>
        <w:bottom w:val="none" w:sz="0" w:space="0" w:color="auto"/>
        <w:right w:val="none" w:sz="0" w:space="0" w:color="auto"/>
      </w:divBdr>
    </w:div>
    <w:div w:id="1571647459">
      <w:bodyDiv w:val="1"/>
      <w:marLeft w:val="0"/>
      <w:marRight w:val="0"/>
      <w:marTop w:val="0"/>
      <w:marBottom w:val="0"/>
      <w:divBdr>
        <w:top w:val="none" w:sz="0" w:space="0" w:color="auto"/>
        <w:left w:val="none" w:sz="0" w:space="0" w:color="auto"/>
        <w:bottom w:val="none" w:sz="0" w:space="0" w:color="auto"/>
        <w:right w:val="none" w:sz="0" w:space="0" w:color="auto"/>
      </w:divBdr>
    </w:div>
    <w:div w:id="1573195831">
      <w:bodyDiv w:val="1"/>
      <w:marLeft w:val="0"/>
      <w:marRight w:val="0"/>
      <w:marTop w:val="0"/>
      <w:marBottom w:val="0"/>
      <w:divBdr>
        <w:top w:val="none" w:sz="0" w:space="0" w:color="auto"/>
        <w:left w:val="none" w:sz="0" w:space="0" w:color="auto"/>
        <w:bottom w:val="none" w:sz="0" w:space="0" w:color="auto"/>
        <w:right w:val="none" w:sz="0" w:space="0" w:color="auto"/>
      </w:divBdr>
    </w:div>
    <w:div w:id="1594388502">
      <w:bodyDiv w:val="1"/>
      <w:marLeft w:val="0"/>
      <w:marRight w:val="0"/>
      <w:marTop w:val="0"/>
      <w:marBottom w:val="0"/>
      <w:divBdr>
        <w:top w:val="none" w:sz="0" w:space="0" w:color="auto"/>
        <w:left w:val="none" w:sz="0" w:space="0" w:color="auto"/>
        <w:bottom w:val="none" w:sz="0" w:space="0" w:color="auto"/>
        <w:right w:val="none" w:sz="0" w:space="0" w:color="auto"/>
      </w:divBdr>
    </w:div>
    <w:div w:id="1643271455">
      <w:bodyDiv w:val="1"/>
      <w:marLeft w:val="0"/>
      <w:marRight w:val="0"/>
      <w:marTop w:val="0"/>
      <w:marBottom w:val="0"/>
      <w:divBdr>
        <w:top w:val="none" w:sz="0" w:space="0" w:color="auto"/>
        <w:left w:val="none" w:sz="0" w:space="0" w:color="auto"/>
        <w:bottom w:val="none" w:sz="0" w:space="0" w:color="auto"/>
        <w:right w:val="none" w:sz="0" w:space="0" w:color="auto"/>
      </w:divBdr>
      <w:divsChild>
        <w:div w:id="1279412782">
          <w:marLeft w:val="0"/>
          <w:marRight w:val="0"/>
          <w:marTop w:val="0"/>
          <w:marBottom w:val="0"/>
          <w:divBdr>
            <w:top w:val="none" w:sz="0" w:space="0" w:color="auto"/>
            <w:left w:val="none" w:sz="0" w:space="0" w:color="auto"/>
            <w:bottom w:val="none" w:sz="0" w:space="0" w:color="auto"/>
            <w:right w:val="none" w:sz="0" w:space="0" w:color="auto"/>
          </w:divBdr>
          <w:divsChild>
            <w:div w:id="1654331793">
              <w:marLeft w:val="0"/>
              <w:marRight w:val="0"/>
              <w:marTop w:val="0"/>
              <w:marBottom w:val="0"/>
              <w:divBdr>
                <w:top w:val="dotted" w:sz="12" w:space="4" w:color="B9AB97"/>
                <w:left w:val="none" w:sz="0" w:space="0" w:color="auto"/>
                <w:bottom w:val="none" w:sz="0" w:space="0" w:color="auto"/>
                <w:right w:val="none" w:sz="0" w:space="0" w:color="auto"/>
              </w:divBdr>
              <w:divsChild>
                <w:div w:id="553662544">
                  <w:marLeft w:val="0"/>
                  <w:marRight w:val="0"/>
                  <w:marTop w:val="180"/>
                  <w:marBottom w:val="180"/>
                  <w:divBdr>
                    <w:top w:val="none" w:sz="0" w:space="0" w:color="auto"/>
                    <w:left w:val="none" w:sz="0" w:space="0" w:color="auto"/>
                    <w:bottom w:val="none" w:sz="0" w:space="0" w:color="auto"/>
                    <w:right w:val="none" w:sz="0" w:space="0" w:color="auto"/>
                  </w:divBdr>
                  <w:divsChild>
                    <w:div w:id="2045521047">
                      <w:marLeft w:val="375"/>
                      <w:marRight w:val="1020"/>
                      <w:marTop w:val="0"/>
                      <w:marBottom w:val="540"/>
                      <w:divBdr>
                        <w:top w:val="none" w:sz="0" w:space="0" w:color="auto"/>
                        <w:left w:val="none" w:sz="0" w:space="0" w:color="auto"/>
                        <w:bottom w:val="none" w:sz="0" w:space="0" w:color="auto"/>
                        <w:right w:val="none" w:sz="0" w:space="0" w:color="auto"/>
                      </w:divBdr>
                      <w:divsChild>
                        <w:div w:id="1029599880">
                          <w:marLeft w:val="0"/>
                          <w:marRight w:val="0"/>
                          <w:marTop w:val="0"/>
                          <w:marBottom w:val="0"/>
                          <w:divBdr>
                            <w:top w:val="none" w:sz="0" w:space="0" w:color="auto"/>
                            <w:left w:val="none" w:sz="0" w:space="0" w:color="auto"/>
                            <w:bottom w:val="none" w:sz="0" w:space="0" w:color="auto"/>
                            <w:right w:val="none" w:sz="0" w:space="0" w:color="auto"/>
                          </w:divBdr>
                          <w:divsChild>
                            <w:div w:id="6449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7220685">
      <w:bodyDiv w:val="1"/>
      <w:marLeft w:val="0"/>
      <w:marRight w:val="0"/>
      <w:marTop w:val="0"/>
      <w:marBottom w:val="0"/>
      <w:divBdr>
        <w:top w:val="none" w:sz="0" w:space="0" w:color="auto"/>
        <w:left w:val="none" w:sz="0" w:space="0" w:color="auto"/>
        <w:bottom w:val="none" w:sz="0" w:space="0" w:color="auto"/>
        <w:right w:val="none" w:sz="0" w:space="0" w:color="auto"/>
      </w:divBdr>
    </w:div>
    <w:div w:id="1875386472">
      <w:bodyDiv w:val="1"/>
      <w:marLeft w:val="0"/>
      <w:marRight w:val="0"/>
      <w:marTop w:val="0"/>
      <w:marBottom w:val="0"/>
      <w:divBdr>
        <w:top w:val="none" w:sz="0" w:space="0" w:color="auto"/>
        <w:left w:val="none" w:sz="0" w:space="0" w:color="auto"/>
        <w:bottom w:val="none" w:sz="0" w:space="0" w:color="auto"/>
        <w:right w:val="none" w:sz="0" w:space="0" w:color="auto"/>
      </w:divBdr>
    </w:div>
    <w:div w:id="1913462538">
      <w:bodyDiv w:val="1"/>
      <w:marLeft w:val="0"/>
      <w:marRight w:val="0"/>
      <w:marTop w:val="0"/>
      <w:marBottom w:val="0"/>
      <w:divBdr>
        <w:top w:val="none" w:sz="0" w:space="0" w:color="auto"/>
        <w:left w:val="none" w:sz="0" w:space="0" w:color="auto"/>
        <w:bottom w:val="none" w:sz="0" w:space="0" w:color="auto"/>
        <w:right w:val="none" w:sz="0" w:space="0" w:color="auto"/>
      </w:divBdr>
    </w:div>
    <w:div w:id="1922253028">
      <w:bodyDiv w:val="1"/>
      <w:marLeft w:val="0"/>
      <w:marRight w:val="0"/>
      <w:marTop w:val="0"/>
      <w:marBottom w:val="0"/>
      <w:divBdr>
        <w:top w:val="none" w:sz="0" w:space="0" w:color="auto"/>
        <w:left w:val="none" w:sz="0" w:space="0" w:color="auto"/>
        <w:bottom w:val="none" w:sz="0" w:space="0" w:color="auto"/>
        <w:right w:val="none" w:sz="0" w:space="0" w:color="auto"/>
      </w:divBdr>
    </w:div>
    <w:div w:id="1937900206">
      <w:bodyDiv w:val="1"/>
      <w:marLeft w:val="0"/>
      <w:marRight w:val="0"/>
      <w:marTop w:val="0"/>
      <w:marBottom w:val="0"/>
      <w:divBdr>
        <w:top w:val="none" w:sz="0" w:space="0" w:color="auto"/>
        <w:left w:val="none" w:sz="0" w:space="0" w:color="auto"/>
        <w:bottom w:val="none" w:sz="0" w:space="0" w:color="auto"/>
        <w:right w:val="none" w:sz="0" w:space="0" w:color="auto"/>
      </w:divBdr>
    </w:div>
    <w:div w:id="1972858743">
      <w:bodyDiv w:val="1"/>
      <w:marLeft w:val="0"/>
      <w:marRight w:val="0"/>
      <w:marTop w:val="0"/>
      <w:marBottom w:val="0"/>
      <w:divBdr>
        <w:top w:val="none" w:sz="0" w:space="0" w:color="auto"/>
        <w:left w:val="none" w:sz="0" w:space="0" w:color="auto"/>
        <w:bottom w:val="none" w:sz="0" w:space="0" w:color="auto"/>
        <w:right w:val="none" w:sz="0" w:space="0" w:color="auto"/>
      </w:divBdr>
    </w:div>
    <w:div w:id="198273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Inkoopwizarddocument" ma:contentTypeID="0x010100FC30BCF29A63A54A8B88D963E4FFC29500666FD5ADFA609447A2EA965C64A00536" ma:contentTypeVersion="23" ma:contentTypeDescription="Een inkoopwizarddocument wordt beschikbaar gesteld in de inkooptoolkit." ma:contentTypeScope="" ma:versionID="95e079df4e97be6e3586848f06832ea3">
  <xsd:schema xmlns:xsd="http://www.w3.org/2001/XMLSchema" xmlns:xs="http://www.w3.org/2001/XMLSchema" xmlns:p="http://schemas.microsoft.com/office/2006/metadata/properties" xmlns:ns2="0e78cad1-f0c5-48ec-b54d-640fc6264ff2" xmlns:ns3="caca087c-1a14-4b10-9729-60a6a2d1246a" targetNamespace="http://schemas.microsoft.com/office/2006/metadata/properties" ma:root="true" ma:fieldsID="0ac42866019725a650edbf3a21945c46" ns2:_="" ns3:_="">
    <xsd:import namespace="0e78cad1-f0c5-48ec-b54d-640fc6264ff2"/>
    <xsd:import namespace="caca087c-1a14-4b10-9729-60a6a2d1246a"/>
    <xsd:element name="properties">
      <xsd:complexType>
        <xsd:sequence>
          <xsd:element name="documentManagement">
            <xsd:complexType>
              <xsd:all>
                <xsd:element ref="ns2:DocumentType" minOccurs="0"/>
                <xsd:element ref="ns2:Vraag0"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78cad1-f0c5-48ec-b54d-640fc6264ff2" elementFormDefault="qualified">
    <xsd:import namespace="http://schemas.microsoft.com/office/2006/documentManagement/types"/>
    <xsd:import namespace="http://schemas.microsoft.com/office/infopath/2007/PartnerControls"/>
    <xsd:element name="DocumentType" ma:index="2" nillable="true" ma:displayName="Documenttype" ma:format="Dropdown" ma:internalName="DocumentType0" ma:readOnly="false">
      <xsd:simpleType>
        <xsd:restriction base="dms:Choice">
          <xsd:enumeration value="Antwoordbijlage"/>
          <xsd:enumeration value="Toelichting"/>
          <xsd:enumeration value="Overig"/>
        </xsd:restriction>
      </xsd:simpleType>
    </xsd:element>
    <xsd:element name="Vraag0" ma:index="3" nillable="true" ma:displayName="Gekoppelde vraag of antwoord" ma:list="{17c6aedc-a495-488b-9bfb-97281678e7fe}" ma:internalName="Vraag0" ma:readOnly="false" ma:showField="LookupNameText">
      <xsd:complexType>
        <xsd:complexContent>
          <xsd:extension base="dms:MultiChoiceLookup">
            <xsd:sequence>
              <xsd:element name="Value" type="dms:Lookup" maxOccurs="unbounded" minOccurs="0" nillable="true"/>
            </xsd:sequence>
          </xsd:extension>
        </xsd:complexContent>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ca087c-1a14-4b10-9729-60a6a2d1246a"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documentManagement>
    <Vraag0 xmlns="0e78cad1-f0c5-48ec-b54d-640fc6264ff2">
      <Value>47</Value>
      <Value>111</Value>
    </Vraag0>
    <DocumentType xmlns="0e78cad1-f0c5-48ec-b54d-640fc6264ff2">Toelichting</DocumentTyp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ADC7120-1517-4E4E-872A-0B92483F8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78cad1-f0c5-48ec-b54d-640fc6264ff2"/>
    <ds:schemaRef ds:uri="caca087c-1a14-4b10-9729-60a6a2d12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D13805-E3E5-4DF7-8D58-95D771541653}">
  <ds:schemaRefs>
    <ds:schemaRef ds:uri="http://schemas.openxmlformats.org/officeDocument/2006/bibliography"/>
  </ds:schemaRefs>
</ds:datastoreItem>
</file>

<file path=customXml/itemProps3.xml><?xml version="1.0" encoding="utf-8"?>
<ds:datastoreItem xmlns:ds="http://schemas.openxmlformats.org/officeDocument/2006/customXml" ds:itemID="{70521A39-A780-47E5-8704-F43959DEFBC6}">
  <ds:schemaRefs>
    <ds:schemaRef ds:uri="http://schemas.microsoft.com/sharepoint/v3/contenttype/forms"/>
  </ds:schemaRefs>
</ds:datastoreItem>
</file>

<file path=customXml/itemProps4.xml><?xml version="1.0" encoding="utf-8"?>
<ds:datastoreItem xmlns:ds="http://schemas.openxmlformats.org/officeDocument/2006/customXml" ds:itemID="{AB04888F-72FF-4A99-BF76-FD1BA1EE3632}">
  <ds:schemaRefs>
    <ds:schemaRef ds:uri="http://schemas.microsoft.com/office/2006/metadata/properties"/>
    <ds:schemaRef ds:uri="0e78cad1-f0c5-48ec-b54d-640fc6264ff2"/>
  </ds:schemaRefs>
</ds:datastoreItem>
</file>

<file path=customXml/itemProps5.xml><?xml version="1.0" encoding="utf-8"?>
<ds:datastoreItem xmlns:ds="http://schemas.openxmlformats.org/officeDocument/2006/customXml" ds:itemID="{334523CB-B0EB-4F33-9524-8DB49713D98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1506</Words>
  <Characters>8286</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Alfa Delta Compendium</Company>
  <LinksUpToDate>false</LinksUpToDate>
  <CharactersWithSpaces>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Openbare procedure</dc:subject>
  <dc:creator>C. Kuyt</dc:creator>
  <cp:keywords>Europese aanbesteding</cp:keywords>
  <dc:description/>
  <cp:lastModifiedBy>Bart Geerdink</cp:lastModifiedBy>
  <cp:revision>8</cp:revision>
  <cp:lastPrinted>2022-02-17T22:52:00Z</cp:lastPrinted>
  <dcterms:created xsi:type="dcterms:W3CDTF">2022-03-07T12:16:00Z</dcterms:created>
  <dcterms:modified xsi:type="dcterms:W3CDTF">2022-03-09T13:47:00Z</dcterms:modified>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Inkoopwizarddocument</vt:lpwstr>
  </property>
  <property fmtid="{D5CDD505-2E9C-101B-9397-08002B2CF9AE}" pid="3" name="ContentTypeId">
    <vt:lpwstr>0x010100FC30BCF29A63A54A8B88D963E4FFC29500666FD5ADFA609447A2EA965C64A00536</vt:lpwstr>
  </property>
</Properties>
</file>